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14AB5">
      <w:pPr>
        <w:jc w:val="left"/>
        <w:rPr>
          <w:rFonts w:ascii="仿宋" w:hAnsi="仿宋" w:eastAsia="仿宋" w:cs="仿宋"/>
          <w:kern w:val="2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6"/>
          <w:szCs w:val="36"/>
        </w:rPr>
        <w:t>附件2</w:t>
      </w:r>
    </w:p>
    <w:p w14:paraId="3334F4C8">
      <w:pPr>
        <w:jc w:val="left"/>
        <w:rPr>
          <w:rFonts w:ascii="仿宋" w:hAnsi="仿宋" w:eastAsia="仿宋" w:cs="仿宋"/>
          <w:kern w:val="2"/>
          <w:sz w:val="36"/>
          <w:szCs w:val="36"/>
        </w:rPr>
      </w:pPr>
    </w:p>
    <w:p w14:paraId="01AF20BF">
      <w:pPr>
        <w:jc w:val="center"/>
        <w:rPr>
          <w:rFonts w:ascii="仿宋" w:hAnsi="仿宋" w:eastAsia="仿宋" w:cs="仿宋"/>
          <w:b/>
          <w:bCs/>
          <w:kern w:val="2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</w:rPr>
        <w:t>申请转专业教务系统操作流程</w:t>
      </w:r>
    </w:p>
    <w:p w14:paraId="37B77959">
      <w:pPr>
        <w:pStyle w:val="27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1.</w:t>
      </w:r>
      <w:r>
        <w:rPr>
          <w:rFonts w:ascii="仿宋" w:hAnsi="仿宋" w:eastAsia="仿宋" w:cs="仿宋"/>
          <w:color w:val="000000"/>
          <w:sz w:val="28"/>
          <w:szCs w:val="28"/>
        </w:rPr>
        <w:t>教务系统网页端登录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fldChar w:fldCharType="begin"/>
      </w:r>
      <w:r>
        <w:instrText xml:space="preserve"> HYPERLINK "http://jw.wjut.edu.cn/wjgxyjw/cas/login.action" </w:instrText>
      </w:r>
      <w:r>
        <w:fldChar w:fldCharType="separate"/>
      </w:r>
      <w:r>
        <w:rPr>
          <w:rStyle w:val="33"/>
          <w:rFonts w:hint="eastAsia" w:ascii="仿宋" w:hAnsi="仿宋" w:eastAsia="仿宋" w:cs="仿宋"/>
          <w:color w:val="0563C1"/>
          <w:sz w:val="28"/>
          <w:szCs w:val="28"/>
        </w:rPr>
        <w:t>http://jw.wjut.edu.cn/wjgxyjw/cas/login.action</w:t>
      </w:r>
      <w:r>
        <w:rPr>
          <w:rStyle w:val="33"/>
          <w:rFonts w:hint="eastAsia" w:ascii="仿宋" w:hAnsi="仿宋" w:eastAsia="仿宋" w:cs="仿宋"/>
          <w:color w:val="0563C1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），点击“主控” →“学籍信息”→“申请转专业”。</w:t>
      </w:r>
    </w:p>
    <w:p w14:paraId="5043674D">
      <w:pPr>
        <w:spacing w:line="580" w:lineRule="exact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2.填报专业志愿时，每个轮次学生可填报一个专业志愿。</w:t>
      </w:r>
    </w:p>
    <w:p w14:paraId="563FDC08">
      <w:pPr>
        <w:pStyle w:val="27"/>
        <w:widowControl/>
      </w:pPr>
      <w:r>
        <w:drawing>
          <wp:inline distT="0" distB="0" distL="114300" distR="114300">
            <wp:extent cx="5965190" cy="3853180"/>
            <wp:effectExtent l="0" t="0" r="165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84B05">
      <w:pPr>
        <w:pStyle w:val="27"/>
        <w:widowControl/>
        <w:jc w:val="left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3.填写内容并保存提交，其中“联系方式”、“申请原因”为必填项，“允许调剂”请根据个人情况进行选择。（</w:t>
      </w:r>
      <w:r>
        <w:rPr>
          <w:rFonts w:hint="eastAsia" w:ascii="仿宋" w:hAnsi="仿宋" w:eastAsia="仿宋" w:cs="仿宋"/>
          <w:color w:val="F79646" w:themeColor="accent6"/>
          <w:kern w:val="2"/>
          <w:sz w:val="28"/>
          <w:szCs w:val="28"/>
          <w14:textFill>
            <w14:solidFill>
              <w14:schemeClr w14:val="accent6"/>
            </w14:solidFill>
          </w14:textFill>
        </w:rPr>
        <w:t>“允许调剂”一项请根据自身情况考虑选择是否勾选。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）</w:t>
      </w:r>
    </w:p>
    <w:p w14:paraId="2DCA321B">
      <w:pPr>
        <w:pStyle w:val="27"/>
        <w:widowControl/>
        <w:jc w:val="left"/>
        <w:rPr>
          <w:rFonts w:ascii="仿宋" w:hAnsi="仿宋" w:eastAsia="仿宋" w:cs="仿宋"/>
          <w:kern w:val="2"/>
          <w:sz w:val="28"/>
          <w:szCs w:val="36"/>
        </w:rPr>
      </w:pPr>
      <w:r>
        <w:drawing>
          <wp:inline distT="0" distB="0" distL="114300" distR="114300">
            <wp:extent cx="3820160" cy="1633220"/>
            <wp:effectExtent l="0" t="0" r="889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9036">
      <w:pPr>
        <w:pStyle w:val="27"/>
        <w:widowControl/>
        <w:jc w:val="left"/>
        <w:rPr>
          <w:rFonts w:ascii="仿宋" w:hAnsi="仿宋" w:eastAsia="仿宋" w:cs="仿宋"/>
          <w:kern w:val="2"/>
          <w:sz w:val="28"/>
          <w:szCs w:val="36"/>
        </w:rPr>
      </w:pPr>
    </w:p>
    <w:p w14:paraId="3511D1E6"/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MDM2MGFiMGY3MmViMTA1ZDExNGRiOTJmMTY2MjQifQ=="/>
  </w:docVars>
  <w:rsids>
    <w:rsidRoot w:val="009931A0"/>
    <w:rsid w:val="001A4041"/>
    <w:rsid w:val="00242BA1"/>
    <w:rsid w:val="00295C54"/>
    <w:rsid w:val="00331EDB"/>
    <w:rsid w:val="003C05FF"/>
    <w:rsid w:val="003D45F4"/>
    <w:rsid w:val="003E045C"/>
    <w:rsid w:val="00680F71"/>
    <w:rsid w:val="006D2CDB"/>
    <w:rsid w:val="006E6CB9"/>
    <w:rsid w:val="00725810"/>
    <w:rsid w:val="00820755"/>
    <w:rsid w:val="00835ED3"/>
    <w:rsid w:val="008E7094"/>
    <w:rsid w:val="0095041C"/>
    <w:rsid w:val="009802A5"/>
    <w:rsid w:val="009931A0"/>
    <w:rsid w:val="00AE3E9B"/>
    <w:rsid w:val="00B22B16"/>
    <w:rsid w:val="00B523BC"/>
    <w:rsid w:val="00B5771B"/>
    <w:rsid w:val="00BB2281"/>
    <w:rsid w:val="00BB3404"/>
    <w:rsid w:val="00C3393A"/>
    <w:rsid w:val="00C97B1D"/>
    <w:rsid w:val="00F85833"/>
    <w:rsid w:val="16FB71CD"/>
    <w:rsid w:val="1D176BE0"/>
    <w:rsid w:val="1FE54FD8"/>
    <w:rsid w:val="1FE71B35"/>
    <w:rsid w:val="21EF5170"/>
    <w:rsid w:val="3B7E2F5B"/>
    <w:rsid w:val="3DE456CF"/>
    <w:rsid w:val="42EC2886"/>
    <w:rsid w:val="4CD314A1"/>
    <w:rsid w:val="52570BFD"/>
    <w:rsid w:val="59BC33A2"/>
    <w:rsid w:val="6ACB0D0E"/>
    <w:rsid w:val="71B301D9"/>
    <w:rsid w:val="784C2A94"/>
    <w:rsid w:val="B7DB9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标题 1 字符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字符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字符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字符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字符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字符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字符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字符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字符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character" w:customStyle="1" w:styleId="45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46">
    <w:name w:val="副标题 字符"/>
    <w:basedOn w:val="31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字符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字符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9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29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29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29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29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29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9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9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9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29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9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9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9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basedOn w:val="29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9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29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9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29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29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29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29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29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9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29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29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29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9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29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29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29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29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29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9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29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29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29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29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29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9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29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9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9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9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9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9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29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9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9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9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9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9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29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29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29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29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29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脚注文本 字符"/>
    <w:link w:val="22"/>
    <w:qFormat/>
    <w:uiPriority w:val="99"/>
    <w:rPr>
      <w:sz w:val="18"/>
    </w:rPr>
  </w:style>
  <w:style w:type="character" w:customStyle="1" w:styleId="180">
    <w:name w:val="尾注文本 字符"/>
    <w:link w:val="16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2">
    <w:name w:val="页眉 字符"/>
    <w:basedOn w:val="31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1"/>
    <w:link w:val="17"/>
    <w:qFormat/>
    <w:uiPriority w:val="99"/>
    <w:rPr>
      <w:sz w:val="18"/>
      <w:szCs w:val="18"/>
    </w:rPr>
  </w:style>
  <w:style w:type="paragraph" w:styleId="18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1273</Words>
  <Characters>1466</Characters>
  <Lines>12</Lines>
  <Paragraphs>3</Paragraphs>
  <TotalTime>20</TotalTime>
  <ScaleCrop>false</ScaleCrop>
  <LinksUpToDate>false</LinksUpToDate>
  <CharactersWithSpaces>1562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2023-11-27T15:08:00Z</dcterms:created>
  <dc:creator>*</dc:creator>
  <cp:lastModifiedBy>Sqin</cp:lastModifiedBy>
  <dcterms:modified xsi:type="dcterms:W3CDTF">2025-11-28T17:11:07Z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0AF88B20B321335A2B672969E4032D00_43</vt:lpwstr>
  </property>
  <property fmtid="{D5CDD505-2E9C-101B-9397-08002B2CF9AE}" pid="4" name="KSOTemplateDocerSaveRecord">
    <vt:lpwstr>eyJoZGlkIjoiMWExMDM2MGFiMGY3MmViMTA1ZDExNGRiOTJmMTY2MjQiLCJ1c2VySWQiOiIyNTQ0Nzk1NzcifQ==</vt:lpwstr>
  </property>
</Properties>
</file>