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731" w:rsidRPr="00B05142" w:rsidRDefault="00490731" w:rsidP="00B05142">
      <w:pPr>
        <w:pStyle w:val="a8"/>
        <w:shd w:val="clear" w:color="auto" w:fill="FFFFFF"/>
        <w:spacing w:before="0" w:beforeAutospacing="0" w:after="150" w:afterAutospacing="0" w:line="375" w:lineRule="atLeast"/>
        <w:jc w:val="center"/>
        <w:rPr>
          <w:rStyle w:val="a5"/>
          <w:rFonts w:ascii="黑体" w:eastAsia="黑体" w:hAnsi="黑体" w:cs="Arial"/>
          <w:sz w:val="36"/>
          <w:szCs w:val="32"/>
        </w:rPr>
      </w:pPr>
      <w:r w:rsidRPr="00B05142">
        <w:rPr>
          <w:rStyle w:val="a5"/>
          <w:rFonts w:ascii="黑体" w:eastAsia="黑体" w:hAnsi="黑体" w:cs="Arial" w:hint="eastAsia"/>
          <w:sz w:val="36"/>
          <w:szCs w:val="32"/>
        </w:rPr>
        <w:t>管理学院</w:t>
      </w:r>
      <w:r w:rsidR="00C64D9C" w:rsidRPr="00B05142">
        <w:rPr>
          <w:rStyle w:val="a5"/>
          <w:rFonts w:ascii="黑体" w:eastAsia="黑体" w:hAnsi="黑体" w:cs="Arial" w:hint="eastAsia"/>
          <w:sz w:val="36"/>
          <w:szCs w:val="32"/>
        </w:rPr>
        <w:t>党总支工作制度汇编</w:t>
      </w:r>
    </w:p>
    <w:p w:rsidR="00490731" w:rsidRPr="00B05142" w:rsidRDefault="00C64D9C" w:rsidP="00B05142">
      <w:pPr>
        <w:pStyle w:val="a8"/>
        <w:shd w:val="clear" w:color="auto" w:fill="FFFFFF"/>
        <w:spacing w:before="0" w:beforeAutospacing="0" w:after="150" w:afterAutospacing="0" w:line="375" w:lineRule="atLeast"/>
        <w:jc w:val="center"/>
        <w:rPr>
          <w:rStyle w:val="a5"/>
          <w:rFonts w:ascii="黑体" w:eastAsia="黑体" w:hAnsi="黑体" w:cs="Arial"/>
          <w:b w:val="0"/>
          <w:sz w:val="32"/>
          <w:szCs w:val="32"/>
        </w:rPr>
      </w:pPr>
      <w:r w:rsidRPr="00B05142">
        <w:rPr>
          <w:rStyle w:val="a5"/>
          <w:rFonts w:ascii="黑体" w:eastAsia="黑体" w:hAnsi="黑体" w:cs="Arial" w:hint="eastAsia"/>
          <w:b w:val="0"/>
          <w:sz w:val="32"/>
          <w:szCs w:val="32"/>
        </w:rPr>
        <w:t>第一章 党支部基本任务</w:t>
      </w:r>
    </w:p>
    <w:p w:rsidR="00C64D9C" w:rsidRPr="006B763D" w:rsidRDefault="00C64D9C" w:rsidP="00490731">
      <w:pPr>
        <w:pStyle w:val="a6"/>
        <w:numPr>
          <w:ilvl w:val="0"/>
          <w:numId w:val="2"/>
        </w:numPr>
        <w:spacing w:line="560" w:lineRule="exact"/>
        <w:ind w:firstLine="640"/>
        <w:rPr>
          <w:rFonts w:ascii="仿宋" w:eastAsia="仿宋" w:hAnsi="仿宋"/>
          <w:bCs/>
          <w:szCs w:val="32"/>
        </w:rPr>
      </w:pPr>
      <w:r w:rsidRPr="006B763D">
        <w:rPr>
          <w:rFonts w:ascii="仿宋" w:eastAsia="仿宋" w:hAnsi="仿宋" w:hint="eastAsia"/>
          <w:bCs/>
          <w:szCs w:val="32"/>
        </w:rPr>
        <w:t>宣传和执行党的路线、方针、政策，宣传和执行上级组织和本支部的决议，充分发挥党员的先锋模范作用，团结、组织党内外干部群众，努力完成本单位工作任务。</w:t>
      </w:r>
    </w:p>
    <w:p w:rsidR="00C64D9C" w:rsidRPr="00834F45" w:rsidRDefault="00C64D9C" w:rsidP="00490731">
      <w:pPr>
        <w:pStyle w:val="a7"/>
        <w:numPr>
          <w:ilvl w:val="0"/>
          <w:numId w:val="2"/>
        </w:numPr>
        <w:spacing w:line="560" w:lineRule="exact"/>
        <w:ind w:firstLine="640"/>
        <w:rPr>
          <w:rFonts w:ascii="仿宋" w:eastAsia="仿宋" w:hAnsi="仿宋"/>
          <w:sz w:val="32"/>
          <w:szCs w:val="32"/>
        </w:rPr>
      </w:pPr>
      <w:r w:rsidRPr="00834F45">
        <w:rPr>
          <w:rFonts w:ascii="仿宋" w:eastAsia="仿宋" w:hAnsi="仿宋" w:hint="eastAsia"/>
          <w:sz w:val="32"/>
          <w:szCs w:val="32"/>
        </w:rPr>
        <w:t>组织党员认真学习马克思列宁主义、毛泽东思想、邓小平理论和“三个代表”重要思想，科学发展观、习近平新时代中国特色社会主义思想,学习党的路线、方针、政策及决议，学习党的基本知识，学习科学、文化和业务知识。</w:t>
      </w:r>
    </w:p>
    <w:p w:rsidR="00C64D9C" w:rsidRPr="00834F45" w:rsidRDefault="00C64D9C" w:rsidP="00490731">
      <w:pPr>
        <w:pStyle w:val="a7"/>
        <w:numPr>
          <w:ilvl w:val="0"/>
          <w:numId w:val="2"/>
        </w:numPr>
        <w:spacing w:line="560" w:lineRule="exact"/>
        <w:ind w:firstLine="640"/>
        <w:rPr>
          <w:rFonts w:ascii="仿宋" w:eastAsia="仿宋" w:hAnsi="仿宋"/>
          <w:sz w:val="32"/>
          <w:szCs w:val="32"/>
        </w:rPr>
      </w:pPr>
      <w:r w:rsidRPr="00834F45">
        <w:rPr>
          <w:rFonts w:ascii="仿宋" w:eastAsia="仿宋" w:hAnsi="仿宋" w:hint="eastAsia"/>
          <w:sz w:val="32"/>
          <w:szCs w:val="32"/>
        </w:rPr>
        <w:t>对党员进行教育、管理和监督，提高党员素质，增强党性，严格党的组织生活，开展批评和自我批评，维护和执行党的纪律，监督党员切实履行义务，保障党员的权利不受侵犯。</w:t>
      </w:r>
    </w:p>
    <w:p w:rsidR="00C64D9C" w:rsidRPr="00834F45" w:rsidRDefault="00C64D9C" w:rsidP="00490731">
      <w:pPr>
        <w:pStyle w:val="a7"/>
        <w:numPr>
          <w:ilvl w:val="0"/>
          <w:numId w:val="2"/>
        </w:numPr>
        <w:spacing w:line="560" w:lineRule="exact"/>
        <w:ind w:firstLine="640"/>
        <w:rPr>
          <w:rFonts w:ascii="仿宋" w:eastAsia="仿宋" w:hAnsi="仿宋"/>
          <w:sz w:val="32"/>
          <w:szCs w:val="32"/>
        </w:rPr>
      </w:pPr>
      <w:r w:rsidRPr="00834F45">
        <w:rPr>
          <w:rFonts w:ascii="仿宋" w:eastAsia="仿宋" w:hAnsi="仿宋" w:hint="eastAsia"/>
          <w:sz w:val="32"/>
          <w:szCs w:val="32"/>
        </w:rPr>
        <w:t>密切联系群众，经常了解群众对党员和党的工作的意见；维护群众的正当权利和利益，做好群众的思想政治工作。</w:t>
      </w:r>
    </w:p>
    <w:p w:rsidR="00C64D9C" w:rsidRPr="00834F45" w:rsidRDefault="00C64D9C" w:rsidP="00490731">
      <w:pPr>
        <w:pStyle w:val="a7"/>
        <w:numPr>
          <w:ilvl w:val="0"/>
          <w:numId w:val="2"/>
        </w:numPr>
        <w:spacing w:line="560" w:lineRule="exact"/>
        <w:ind w:firstLine="640"/>
        <w:rPr>
          <w:rFonts w:ascii="仿宋" w:eastAsia="仿宋" w:hAnsi="仿宋"/>
          <w:sz w:val="32"/>
          <w:szCs w:val="32"/>
        </w:rPr>
      </w:pPr>
      <w:r w:rsidRPr="00834F45">
        <w:rPr>
          <w:rFonts w:ascii="仿宋" w:eastAsia="仿宋" w:hAnsi="仿宋" w:hint="eastAsia"/>
          <w:sz w:val="32"/>
          <w:szCs w:val="32"/>
        </w:rPr>
        <w:t>充分发挥党员和群众的积极性、创造性，发现、培养和推荐他们中的优秀人才，鼓励和支持他们在改革开放和社会主义现代化建设中贡献自己的聪明才智。</w:t>
      </w:r>
    </w:p>
    <w:p w:rsidR="00C64D9C" w:rsidRPr="00834F45" w:rsidRDefault="00C64D9C" w:rsidP="00490731">
      <w:pPr>
        <w:pStyle w:val="a7"/>
        <w:numPr>
          <w:ilvl w:val="0"/>
          <w:numId w:val="2"/>
        </w:numPr>
        <w:spacing w:line="560" w:lineRule="exact"/>
        <w:ind w:firstLine="640"/>
        <w:rPr>
          <w:rFonts w:ascii="仿宋" w:eastAsia="仿宋" w:hAnsi="仿宋"/>
          <w:sz w:val="32"/>
          <w:szCs w:val="32"/>
        </w:rPr>
      </w:pPr>
      <w:r w:rsidRPr="00834F45">
        <w:rPr>
          <w:rFonts w:ascii="仿宋" w:eastAsia="仿宋" w:hAnsi="仿宋" w:hint="eastAsia"/>
          <w:sz w:val="32"/>
          <w:szCs w:val="32"/>
        </w:rPr>
        <w:t>对要求入党的积极分子进行教育和培养，做好经常性的发展党员工作，</w:t>
      </w:r>
      <w:r w:rsidRPr="002469D1">
        <w:rPr>
          <w:rFonts w:ascii="仿宋" w:eastAsia="仿宋" w:hAnsi="仿宋" w:hint="eastAsia"/>
          <w:sz w:val="32"/>
          <w:szCs w:val="32"/>
        </w:rPr>
        <w:t>重视在青年</w:t>
      </w:r>
      <w:r w:rsidR="002469D1" w:rsidRPr="002469D1">
        <w:rPr>
          <w:rFonts w:ascii="仿宋" w:eastAsia="仿宋" w:hAnsi="仿宋" w:hint="eastAsia"/>
          <w:sz w:val="32"/>
          <w:szCs w:val="32"/>
        </w:rPr>
        <w:t>教师中</w:t>
      </w:r>
      <w:r w:rsidRPr="002469D1">
        <w:rPr>
          <w:rFonts w:ascii="仿宋" w:eastAsia="仿宋" w:hAnsi="仿宋" w:hint="eastAsia"/>
          <w:sz w:val="32"/>
          <w:szCs w:val="32"/>
        </w:rPr>
        <w:t>发展党员</w:t>
      </w:r>
      <w:r w:rsidRPr="00834F45">
        <w:rPr>
          <w:rFonts w:ascii="仿宋" w:eastAsia="仿宋" w:hAnsi="仿宋" w:hint="eastAsia"/>
          <w:sz w:val="32"/>
          <w:szCs w:val="32"/>
        </w:rPr>
        <w:t>。</w:t>
      </w:r>
    </w:p>
    <w:p w:rsidR="00C64D9C" w:rsidRPr="00DF5A79" w:rsidRDefault="00C64D9C" w:rsidP="00490731">
      <w:pPr>
        <w:pStyle w:val="a6"/>
        <w:numPr>
          <w:ilvl w:val="0"/>
          <w:numId w:val="2"/>
        </w:numPr>
        <w:spacing w:line="560" w:lineRule="exact"/>
        <w:ind w:firstLine="640"/>
        <w:rPr>
          <w:rFonts w:ascii="仿宋" w:eastAsia="仿宋" w:hAnsi="仿宋"/>
          <w:szCs w:val="32"/>
        </w:rPr>
      </w:pPr>
      <w:r w:rsidRPr="00DF5A79">
        <w:rPr>
          <w:rFonts w:ascii="仿宋" w:eastAsia="仿宋" w:hAnsi="仿宋" w:hint="eastAsia"/>
          <w:szCs w:val="32"/>
        </w:rPr>
        <w:t>监督党员干部和其他任何工作人员严格遵守国法政纪，严格遵守国家的财政经济法规和人事制度，不得侵占国家、集体和群众的利益。</w:t>
      </w:r>
    </w:p>
    <w:p w:rsidR="00C64D9C" w:rsidRPr="00834F45" w:rsidRDefault="00C64D9C" w:rsidP="00490731">
      <w:pPr>
        <w:pStyle w:val="a7"/>
        <w:numPr>
          <w:ilvl w:val="0"/>
          <w:numId w:val="2"/>
        </w:numPr>
        <w:spacing w:line="560" w:lineRule="exact"/>
        <w:ind w:firstLine="640"/>
        <w:rPr>
          <w:rFonts w:ascii="仿宋" w:eastAsia="仿宋" w:hAnsi="仿宋"/>
          <w:sz w:val="32"/>
          <w:szCs w:val="32"/>
        </w:rPr>
      </w:pPr>
      <w:r w:rsidRPr="00834F45">
        <w:rPr>
          <w:rFonts w:ascii="仿宋" w:eastAsia="仿宋" w:hAnsi="仿宋" w:hint="eastAsia"/>
          <w:sz w:val="32"/>
          <w:szCs w:val="32"/>
        </w:rPr>
        <w:lastRenderedPageBreak/>
        <w:t>教育党员和干部群众自觉抵制不良倾向，坚决同各种违法犯罪行为作斗争。</w:t>
      </w:r>
      <w:r w:rsidR="00834F45" w:rsidRPr="00834F45">
        <w:rPr>
          <w:rFonts w:ascii="仿宋" w:eastAsia="仿宋" w:hAnsi="仿宋" w:hint="eastAsia"/>
          <w:sz w:val="32"/>
          <w:szCs w:val="32"/>
        </w:rPr>
        <w:t xml:space="preserve"> </w:t>
      </w:r>
    </w:p>
    <w:p w:rsidR="00834F45" w:rsidRPr="00DF5A79" w:rsidRDefault="00834F45" w:rsidP="00C64D9C">
      <w:pPr>
        <w:spacing w:line="560" w:lineRule="exact"/>
        <w:ind w:firstLineChars="200" w:firstLine="640"/>
        <w:rPr>
          <w:rFonts w:ascii="仿宋" w:eastAsia="仿宋" w:hAnsi="仿宋"/>
          <w:sz w:val="32"/>
          <w:szCs w:val="32"/>
        </w:rPr>
      </w:pPr>
    </w:p>
    <w:p w:rsidR="00C64D9C" w:rsidRDefault="00C64D9C" w:rsidP="00C64D9C">
      <w:pPr>
        <w:jc w:val="center"/>
        <w:rPr>
          <w:rFonts w:ascii="黑体" w:eastAsia="黑体" w:hAnsi="黑体"/>
          <w:bCs/>
          <w:sz w:val="32"/>
          <w:szCs w:val="32"/>
        </w:rPr>
      </w:pPr>
      <w:r w:rsidRPr="007A280C">
        <w:rPr>
          <w:rStyle w:val="a5"/>
          <w:rFonts w:ascii="黑体" w:eastAsia="黑体" w:hAnsi="黑体" w:cs="Arial" w:hint="eastAsia"/>
          <w:b w:val="0"/>
          <w:bCs w:val="0"/>
          <w:sz w:val="32"/>
          <w:szCs w:val="32"/>
        </w:rPr>
        <w:t xml:space="preserve">第二章 </w:t>
      </w:r>
      <w:r w:rsidRPr="00C64D9C">
        <w:rPr>
          <w:rFonts w:ascii="黑体" w:eastAsia="黑体" w:hAnsi="黑体" w:hint="eastAsia"/>
          <w:bCs/>
          <w:sz w:val="32"/>
          <w:szCs w:val="32"/>
        </w:rPr>
        <w:t>组织生活会制度</w:t>
      </w:r>
    </w:p>
    <w:p w:rsidR="00834F45" w:rsidRDefault="00834F45" w:rsidP="00C64D9C">
      <w:pPr>
        <w:jc w:val="center"/>
        <w:rPr>
          <w:rFonts w:ascii="黑体" w:eastAsia="黑体" w:hAnsi="黑体"/>
          <w:bCs/>
          <w:sz w:val="32"/>
          <w:szCs w:val="32"/>
        </w:rPr>
      </w:pPr>
    </w:p>
    <w:p w:rsidR="00C64D9C" w:rsidRPr="006B763D" w:rsidRDefault="00C64D9C" w:rsidP="00490731">
      <w:pPr>
        <w:pStyle w:val="a7"/>
        <w:numPr>
          <w:ilvl w:val="0"/>
          <w:numId w:val="2"/>
        </w:numPr>
        <w:spacing w:line="560" w:lineRule="exact"/>
        <w:ind w:firstLine="640"/>
        <w:rPr>
          <w:rFonts w:ascii="仿宋" w:eastAsia="仿宋" w:hAnsi="仿宋"/>
          <w:sz w:val="32"/>
          <w:szCs w:val="32"/>
        </w:rPr>
      </w:pPr>
      <w:r w:rsidRPr="006B763D">
        <w:rPr>
          <w:rFonts w:ascii="仿宋" w:eastAsia="仿宋" w:hAnsi="仿宋" w:hint="eastAsia"/>
          <w:sz w:val="32"/>
          <w:szCs w:val="32"/>
        </w:rPr>
        <w:t>党支部每季度或半年召开一次组织生活会，会前要认真做好准备工作，征求党内外群众的意见和建议，有针对性地确定好组织生活会的重点议题。</w:t>
      </w:r>
    </w:p>
    <w:p w:rsidR="00C64D9C" w:rsidRPr="006B763D" w:rsidRDefault="00C64D9C" w:rsidP="00490731">
      <w:pPr>
        <w:pStyle w:val="a7"/>
        <w:numPr>
          <w:ilvl w:val="0"/>
          <w:numId w:val="2"/>
        </w:numPr>
        <w:spacing w:line="560" w:lineRule="exact"/>
        <w:ind w:firstLine="640"/>
        <w:rPr>
          <w:rFonts w:ascii="仿宋" w:eastAsia="仿宋" w:hAnsi="仿宋"/>
          <w:sz w:val="32"/>
          <w:szCs w:val="32"/>
        </w:rPr>
      </w:pPr>
      <w:r w:rsidRPr="006B763D">
        <w:rPr>
          <w:rFonts w:ascii="仿宋" w:eastAsia="仿宋" w:hAnsi="仿宋" w:hint="eastAsia"/>
          <w:sz w:val="32"/>
          <w:szCs w:val="32"/>
        </w:rPr>
        <w:t>组织生活会的主要内容是：检查支部党员在贯彻党的路线、方针、政策和上级党组织的决议，贯彻民主集中制原则，在思想、工作、学习、生活等方面坚持党性原则，密切联系群众，遵纪守法，廉洁自律等方面的情况和问题，民主评议党员，以及其他重要问题。</w:t>
      </w:r>
    </w:p>
    <w:p w:rsidR="00C64D9C" w:rsidRPr="006B763D" w:rsidRDefault="00C64D9C" w:rsidP="00490731">
      <w:pPr>
        <w:pStyle w:val="a7"/>
        <w:numPr>
          <w:ilvl w:val="0"/>
          <w:numId w:val="2"/>
        </w:numPr>
        <w:spacing w:line="560" w:lineRule="exact"/>
        <w:ind w:firstLine="640"/>
        <w:rPr>
          <w:rFonts w:ascii="仿宋" w:eastAsia="仿宋" w:hAnsi="仿宋"/>
          <w:sz w:val="32"/>
          <w:szCs w:val="32"/>
        </w:rPr>
      </w:pPr>
      <w:r w:rsidRPr="006B763D">
        <w:rPr>
          <w:rFonts w:ascii="仿宋" w:eastAsia="仿宋" w:hAnsi="仿宋" w:hint="eastAsia"/>
          <w:sz w:val="32"/>
          <w:szCs w:val="32"/>
        </w:rPr>
        <w:t>组织生活会要遵循“团结—批评与自我批评—团结”的方针，充分发扬民主，开展积极的思想斗争，实事求是地总结经验教训，通过交换意见、沟通思想、互相帮助，达到纠正缺点、错误，消除思想和工作上的分歧，增进团结，加强自身建设，增强党组织凝聚力、战斗力的目的。</w:t>
      </w:r>
    </w:p>
    <w:p w:rsidR="00C64D9C" w:rsidRPr="006B763D" w:rsidRDefault="00C64D9C" w:rsidP="00490731">
      <w:pPr>
        <w:pStyle w:val="a7"/>
        <w:numPr>
          <w:ilvl w:val="0"/>
          <w:numId w:val="2"/>
        </w:numPr>
        <w:spacing w:line="560" w:lineRule="exact"/>
        <w:ind w:firstLine="640"/>
        <w:rPr>
          <w:rFonts w:ascii="仿宋" w:eastAsia="仿宋" w:hAnsi="仿宋"/>
          <w:sz w:val="32"/>
          <w:szCs w:val="32"/>
        </w:rPr>
      </w:pPr>
      <w:r w:rsidRPr="006B763D">
        <w:rPr>
          <w:rFonts w:ascii="仿宋" w:eastAsia="仿宋" w:hAnsi="仿宋" w:hint="eastAsia"/>
          <w:sz w:val="32"/>
          <w:szCs w:val="32"/>
        </w:rPr>
        <w:t>针对组织生活会上提出的问题，认真制定整改措施，每次组织生活会都要切实解决一两个实际问题。</w:t>
      </w:r>
    </w:p>
    <w:p w:rsidR="00834F45" w:rsidRPr="00C64D9C" w:rsidRDefault="00834F45" w:rsidP="00C64D9C">
      <w:pPr>
        <w:spacing w:line="560" w:lineRule="exact"/>
        <w:ind w:firstLineChars="200" w:firstLine="640"/>
        <w:rPr>
          <w:rFonts w:ascii="仿宋" w:eastAsia="仿宋" w:hAnsi="仿宋"/>
          <w:sz w:val="32"/>
          <w:szCs w:val="32"/>
        </w:rPr>
      </w:pPr>
    </w:p>
    <w:p w:rsidR="00C64D9C" w:rsidRDefault="00834F45" w:rsidP="00834F45">
      <w:pPr>
        <w:spacing w:line="560" w:lineRule="exact"/>
        <w:jc w:val="center"/>
        <w:rPr>
          <w:rFonts w:ascii="黑体" w:eastAsia="黑体" w:hAnsi="黑体"/>
          <w:bCs/>
          <w:sz w:val="32"/>
          <w:szCs w:val="32"/>
        </w:rPr>
      </w:pPr>
      <w:r w:rsidRPr="007A280C">
        <w:rPr>
          <w:rStyle w:val="a5"/>
          <w:rFonts w:ascii="黑体" w:eastAsia="黑体" w:hAnsi="黑体" w:cs="Arial" w:hint="eastAsia"/>
          <w:b w:val="0"/>
          <w:bCs w:val="0"/>
          <w:sz w:val="32"/>
          <w:szCs w:val="32"/>
        </w:rPr>
        <w:t>第三章</w:t>
      </w:r>
      <w:r>
        <w:rPr>
          <w:rStyle w:val="a5"/>
          <w:rFonts w:ascii="黑体" w:eastAsia="黑体" w:hAnsi="黑体" w:cs="Arial" w:hint="eastAsia"/>
          <w:bCs w:val="0"/>
          <w:sz w:val="32"/>
          <w:szCs w:val="32"/>
        </w:rPr>
        <w:t xml:space="preserve"> </w:t>
      </w:r>
      <w:r w:rsidR="00C64D9C" w:rsidRPr="00834F45">
        <w:rPr>
          <w:rFonts w:ascii="黑体" w:eastAsia="黑体" w:hAnsi="黑体" w:hint="eastAsia"/>
          <w:bCs/>
          <w:sz w:val="32"/>
          <w:szCs w:val="32"/>
        </w:rPr>
        <w:t>三会一课制度</w:t>
      </w:r>
    </w:p>
    <w:p w:rsidR="00B05142" w:rsidRPr="00834F45" w:rsidRDefault="00B05142" w:rsidP="00834F45">
      <w:pPr>
        <w:spacing w:line="560" w:lineRule="exact"/>
        <w:jc w:val="center"/>
        <w:rPr>
          <w:rFonts w:ascii="方正小标宋简体" w:eastAsia="方正小标宋简体" w:hAnsi="仿宋"/>
          <w:b/>
          <w:bCs/>
          <w:sz w:val="32"/>
          <w:szCs w:val="32"/>
        </w:rPr>
      </w:pPr>
    </w:p>
    <w:p w:rsidR="00C64D9C" w:rsidRPr="006B763D" w:rsidRDefault="00C64D9C" w:rsidP="00490731">
      <w:pPr>
        <w:pStyle w:val="a7"/>
        <w:numPr>
          <w:ilvl w:val="0"/>
          <w:numId w:val="2"/>
        </w:numPr>
        <w:spacing w:line="560" w:lineRule="exact"/>
        <w:ind w:firstLine="640"/>
        <w:rPr>
          <w:rFonts w:ascii="仿宋" w:eastAsia="仿宋" w:hAnsi="仿宋"/>
          <w:sz w:val="32"/>
          <w:szCs w:val="32"/>
        </w:rPr>
      </w:pPr>
      <w:r w:rsidRPr="006B763D">
        <w:rPr>
          <w:rFonts w:ascii="仿宋" w:eastAsia="仿宋" w:hAnsi="仿宋" w:hint="eastAsia"/>
          <w:sz w:val="32"/>
          <w:szCs w:val="32"/>
        </w:rPr>
        <w:t>支部大会：党支部每季度召开一次支部党员</w:t>
      </w:r>
      <w:r w:rsidRPr="006B763D">
        <w:rPr>
          <w:rFonts w:ascii="仿宋" w:eastAsia="仿宋" w:hAnsi="仿宋" w:hint="eastAsia"/>
          <w:sz w:val="32"/>
          <w:szCs w:val="32"/>
        </w:rPr>
        <w:lastRenderedPageBreak/>
        <w:t>大会，主要任务是：讨论和批准支部委员会的工作报告，讨论、决定本支部的重大问题，传达贯彻上级党组织的决议、指示；选举新的支部委员会和出席上级党代会代表，增补和撤销支部委员；接收新党员；提出对党员的奖励和处分意见，决定职权范围内的对党员的表彰和处分。</w:t>
      </w:r>
    </w:p>
    <w:p w:rsidR="00C64D9C" w:rsidRPr="002469D1" w:rsidRDefault="00C64D9C" w:rsidP="00490731">
      <w:pPr>
        <w:pStyle w:val="a7"/>
        <w:numPr>
          <w:ilvl w:val="0"/>
          <w:numId w:val="2"/>
        </w:numPr>
        <w:spacing w:line="560" w:lineRule="exact"/>
        <w:ind w:firstLine="640"/>
        <w:rPr>
          <w:rFonts w:ascii="仿宋" w:eastAsia="仿宋" w:hAnsi="仿宋"/>
          <w:sz w:val="32"/>
          <w:szCs w:val="32"/>
        </w:rPr>
      </w:pPr>
      <w:r w:rsidRPr="002469D1">
        <w:rPr>
          <w:rFonts w:ascii="仿宋" w:eastAsia="仿宋" w:hAnsi="仿宋" w:hint="eastAsia"/>
          <w:sz w:val="32"/>
          <w:szCs w:val="32"/>
        </w:rPr>
        <w:t>支委会：每月召开一次支部委员会，主要议题是：研究、贯彻上级党组织的决议和指示，讨论制定完成生产和工作任务的方针办法，研究党的建设和党员教育管理方面的问题，研究有关干部选拔、调整方面的问题，研究培养、发展新党员方面的问题</w:t>
      </w:r>
      <w:r w:rsidR="002469D1" w:rsidRPr="002469D1">
        <w:rPr>
          <w:rFonts w:ascii="仿宋" w:eastAsia="仿宋" w:hAnsi="仿宋" w:hint="eastAsia"/>
          <w:sz w:val="32"/>
          <w:szCs w:val="32"/>
        </w:rPr>
        <w:t>。</w:t>
      </w:r>
      <w:bookmarkStart w:id="0" w:name="_GoBack"/>
      <w:bookmarkEnd w:id="0"/>
    </w:p>
    <w:p w:rsidR="00C64D9C" w:rsidRPr="006B763D" w:rsidRDefault="00C64D9C" w:rsidP="00490731">
      <w:pPr>
        <w:pStyle w:val="a7"/>
        <w:numPr>
          <w:ilvl w:val="0"/>
          <w:numId w:val="2"/>
        </w:numPr>
        <w:spacing w:line="560" w:lineRule="exact"/>
        <w:ind w:firstLine="640"/>
        <w:rPr>
          <w:rFonts w:ascii="仿宋" w:eastAsia="仿宋" w:hAnsi="仿宋"/>
          <w:sz w:val="32"/>
          <w:szCs w:val="32"/>
        </w:rPr>
      </w:pPr>
      <w:r w:rsidRPr="006B763D">
        <w:rPr>
          <w:rFonts w:ascii="仿宋" w:eastAsia="仿宋" w:hAnsi="仿宋" w:hint="eastAsia"/>
          <w:sz w:val="32"/>
          <w:szCs w:val="32"/>
        </w:rPr>
        <w:t>党小组会：每月召开一次党小组会，主要内容是：组织党员学习；研究如何贯彻执行支部决议和各项工作任务；党员汇报思想和工作情况；开展批评与自我批评；研究选举和发展党员工作；评选优秀党员；讨论对党员的处分等党务工作事项。</w:t>
      </w:r>
    </w:p>
    <w:p w:rsidR="00C64D9C" w:rsidRPr="006B763D" w:rsidRDefault="00C64D9C" w:rsidP="00490731">
      <w:pPr>
        <w:pStyle w:val="a7"/>
        <w:numPr>
          <w:ilvl w:val="0"/>
          <w:numId w:val="2"/>
        </w:numPr>
        <w:spacing w:line="560" w:lineRule="exact"/>
        <w:ind w:firstLine="640"/>
        <w:rPr>
          <w:rFonts w:ascii="仿宋" w:eastAsia="仿宋" w:hAnsi="仿宋"/>
          <w:sz w:val="32"/>
          <w:szCs w:val="32"/>
        </w:rPr>
      </w:pPr>
      <w:r w:rsidRPr="006B763D">
        <w:rPr>
          <w:rFonts w:ascii="仿宋" w:eastAsia="仿宋" w:hAnsi="仿宋" w:hint="eastAsia"/>
          <w:sz w:val="32"/>
          <w:szCs w:val="32"/>
        </w:rPr>
        <w:t>上党课：每季度上一次党课，围绕当前的形势和任务，结合本单位实际，对党员进行党的基本理论、基本政策、基本知识和科技文化知识、社会主义市场经济知识、法律法规知识教育等。</w:t>
      </w:r>
    </w:p>
    <w:p w:rsidR="00C64D9C" w:rsidRPr="00DF5A79" w:rsidRDefault="00C64D9C" w:rsidP="00C64D9C">
      <w:pPr>
        <w:spacing w:line="560" w:lineRule="exact"/>
        <w:rPr>
          <w:rFonts w:ascii="仿宋" w:eastAsia="仿宋" w:hAnsi="仿宋"/>
          <w:b/>
          <w:bCs/>
          <w:sz w:val="32"/>
          <w:szCs w:val="32"/>
        </w:rPr>
      </w:pPr>
    </w:p>
    <w:p w:rsidR="00C64D9C" w:rsidRPr="00834F45" w:rsidRDefault="00C31C64" w:rsidP="00C64D9C">
      <w:pPr>
        <w:spacing w:line="560" w:lineRule="exact"/>
        <w:jc w:val="center"/>
        <w:rPr>
          <w:rFonts w:ascii="黑体" w:eastAsia="黑体" w:hAnsi="黑体"/>
          <w:bCs/>
          <w:sz w:val="32"/>
          <w:szCs w:val="32"/>
        </w:rPr>
      </w:pPr>
      <w:r>
        <w:rPr>
          <w:rStyle w:val="a5"/>
          <w:rFonts w:ascii="黑体" w:eastAsia="黑体" w:hAnsi="黑体" w:cs="Arial" w:hint="eastAsia"/>
          <w:b w:val="0"/>
          <w:bCs w:val="0"/>
          <w:sz w:val="32"/>
          <w:szCs w:val="32"/>
        </w:rPr>
        <w:t>第四</w:t>
      </w:r>
      <w:r w:rsidR="00834F45" w:rsidRPr="007A280C">
        <w:rPr>
          <w:rStyle w:val="a5"/>
          <w:rFonts w:ascii="黑体" w:eastAsia="黑体" w:hAnsi="黑体" w:cs="Arial" w:hint="eastAsia"/>
          <w:b w:val="0"/>
          <w:bCs w:val="0"/>
          <w:sz w:val="32"/>
          <w:szCs w:val="32"/>
        </w:rPr>
        <w:t>章</w:t>
      </w:r>
      <w:r w:rsidR="00834F45">
        <w:rPr>
          <w:rStyle w:val="a5"/>
          <w:rFonts w:ascii="黑体" w:eastAsia="黑体" w:hAnsi="黑体" w:cs="Arial" w:hint="eastAsia"/>
          <w:bCs w:val="0"/>
          <w:sz w:val="32"/>
          <w:szCs w:val="32"/>
        </w:rPr>
        <w:t xml:space="preserve"> </w:t>
      </w:r>
      <w:r w:rsidR="00C64D9C" w:rsidRPr="00834F45">
        <w:rPr>
          <w:rFonts w:ascii="黑体" w:eastAsia="黑体" w:hAnsi="黑体" w:hint="eastAsia"/>
          <w:bCs/>
          <w:sz w:val="32"/>
          <w:szCs w:val="32"/>
        </w:rPr>
        <w:t>发展党员工作制度</w:t>
      </w:r>
    </w:p>
    <w:p w:rsidR="00C64D9C" w:rsidRPr="00DF5A79" w:rsidRDefault="00C64D9C" w:rsidP="00C64D9C">
      <w:pPr>
        <w:spacing w:line="560" w:lineRule="exact"/>
        <w:ind w:firstLineChars="200" w:firstLine="640"/>
        <w:rPr>
          <w:rFonts w:ascii="仿宋" w:eastAsia="仿宋" w:hAnsi="仿宋"/>
          <w:sz w:val="32"/>
          <w:szCs w:val="32"/>
        </w:rPr>
      </w:pPr>
    </w:p>
    <w:p w:rsidR="00C64D9C" w:rsidRPr="006B763D" w:rsidRDefault="00C64D9C" w:rsidP="00490731">
      <w:pPr>
        <w:pStyle w:val="a7"/>
        <w:numPr>
          <w:ilvl w:val="0"/>
          <w:numId w:val="2"/>
        </w:numPr>
        <w:spacing w:line="560" w:lineRule="exact"/>
        <w:ind w:firstLine="640"/>
        <w:rPr>
          <w:rFonts w:ascii="仿宋" w:eastAsia="仿宋" w:hAnsi="仿宋"/>
          <w:sz w:val="32"/>
          <w:szCs w:val="32"/>
        </w:rPr>
      </w:pPr>
      <w:r w:rsidRPr="006B763D">
        <w:rPr>
          <w:rFonts w:ascii="仿宋" w:eastAsia="仿宋" w:hAnsi="仿宋" w:hint="eastAsia"/>
          <w:sz w:val="32"/>
          <w:szCs w:val="32"/>
        </w:rPr>
        <w:t>党支部必须把发展党员工作列入重要议事日程，制订好年度发展党员工作计划，做到每半</w:t>
      </w:r>
      <w:proofErr w:type="gramStart"/>
      <w:r w:rsidRPr="006B763D">
        <w:rPr>
          <w:rFonts w:ascii="仿宋" w:eastAsia="仿宋" w:hAnsi="仿宋" w:hint="eastAsia"/>
          <w:sz w:val="32"/>
          <w:szCs w:val="32"/>
        </w:rPr>
        <w:t>年讨论</w:t>
      </w:r>
      <w:proofErr w:type="gramEnd"/>
      <w:r w:rsidRPr="006B763D">
        <w:rPr>
          <w:rFonts w:ascii="仿宋" w:eastAsia="仿宋" w:hAnsi="仿宋" w:hint="eastAsia"/>
          <w:sz w:val="32"/>
          <w:szCs w:val="32"/>
        </w:rPr>
        <w:t>一次发</w:t>
      </w:r>
      <w:r w:rsidRPr="006B763D">
        <w:rPr>
          <w:rFonts w:ascii="仿宋" w:eastAsia="仿宋" w:hAnsi="仿宋" w:hint="eastAsia"/>
          <w:sz w:val="32"/>
          <w:szCs w:val="32"/>
        </w:rPr>
        <w:lastRenderedPageBreak/>
        <w:t>展党员工作，原则上每年发展1—2名新党员。</w:t>
      </w:r>
    </w:p>
    <w:p w:rsidR="00C64D9C" w:rsidRPr="006B763D" w:rsidRDefault="00C64D9C" w:rsidP="00490731">
      <w:pPr>
        <w:pStyle w:val="a7"/>
        <w:numPr>
          <w:ilvl w:val="0"/>
          <w:numId w:val="2"/>
        </w:numPr>
        <w:spacing w:line="560" w:lineRule="exact"/>
        <w:ind w:firstLine="640"/>
        <w:rPr>
          <w:rFonts w:ascii="仿宋" w:eastAsia="仿宋" w:hAnsi="仿宋"/>
          <w:sz w:val="32"/>
          <w:szCs w:val="32"/>
        </w:rPr>
      </w:pPr>
      <w:r w:rsidRPr="006B763D">
        <w:rPr>
          <w:rFonts w:ascii="仿宋" w:eastAsia="仿宋" w:hAnsi="仿宋" w:hint="eastAsia"/>
          <w:sz w:val="32"/>
          <w:szCs w:val="32"/>
        </w:rPr>
        <w:t>认真贯彻“坚持标准、保证质量、改善结构、慎重发展”的方针和入党自愿、个别吸收的原则，成熟一个，发展一个。</w:t>
      </w:r>
    </w:p>
    <w:p w:rsidR="00C64D9C" w:rsidRPr="006B763D" w:rsidRDefault="00C64D9C" w:rsidP="00490731">
      <w:pPr>
        <w:pStyle w:val="a7"/>
        <w:numPr>
          <w:ilvl w:val="0"/>
          <w:numId w:val="2"/>
        </w:numPr>
        <w:spacing w:line="560" w:lineRule="exact"/>
        <w:ind w:firstLine="640"/>
        <w:rPr>
          <w:rFonts w:ascii="仿宋" w:eastAsia="仿宋" w:hAnsi="仿宋"/>
          <w:sz w:val="32"/>
          <w:szCs w:val="32"/>
        </w:rPr>
      </w:pPr>
      <w:r w:rsidRPr="006B763D">
        <w:rPr>
          <w:rFonts w:ascii="仿宋" w:eastAsia="仿宋" w:hAnsi="仿宋" w:hint="eastAsia"/>
          <w:sz w:val="32"/>
          <w:szCs w:val="32"/>
        </w:rPr>
        <w:t>加大宣传引导力度，加强入党积极分子队伍建设，不断壮大入党积极分子队伍。对入党积极分子要进行经常性的培养教育，并指定一至两名正式党员做培养联系人。党支部每半年要对入党积极分子进行一次考察。</w:t>
      </w:r>
    </w:p>
    <w:p w:rsidR="00C64D9C" w:rsidRPr="006B763D" w:rsidRDefault="00C64D9C" w:rsidP="00490731">
      <w:pPr>
        <w:pStyle w:val="a7"/>
        <w:numPr>
          <w:ilvl w:val="0"/>
          <w:numId w:val="2"/>
        </w:numPr>
        <w:spacing w:line="560" w:lineRule="exact"/>
        <w:ind w:firstLine="640"/>
        <w:rPr>
          <w:rFonts w:ascii="仿宋" w:eastAsia="仿宋" w:hAnsi="仿宋"/>
          <w:sz w:val="32"/>
          <w:szCs w:val="32"/>
        </w:rPr>
      </w:pPr>
      <w:r w:rsidRPr="006B763D">
        <w:rPr>
          <w:rFonts w:ascii="仿宋" w:eastAsia="仿宋" w:hAnsi="仿宋" w:hint="eastAsia"/>
          <w:sz w:val="32"/>
          <w:szCs w:val="32"/>
        </w:rPr>
        <w:t>党支部讨论吸收新党员或预备党员转正时，必须严格按党章规定程序办理，并做到手续齐全、材料规范。</w:t>
      </w:r>
    </w:p>
    <w:p w:rsidR="00C64D9C" w:rsidRPr="006B763D" w:rsidRDefault="00C64D9C" w:rsidP="00490731">
      <w:pPr>
        <w:pStyle w:val="a7"/>
        <w:numPr>
          <w:ilvl w:val="0"/>
          <w:numId w:val="2"/>
        </w:numPr>
        <w:spacing w:line="560" w:lineRule="exact"/>
        <w:ind w:firstLine="640"/>
        <w:rPr>
          <w:rFonts w:ascii="仿宋" w:eastAsia="仿宋" w:hAnsi="仿宋"/>
          <w:sz w:val="32"/>
          <w:szCs w:val="32"/>
        </w:rPr>
      </w:pPr>
      <w:r w:rsidRPr="006B763D">
        <w:rPr>
          <w:rFonts w:ascii="仿宋" w:eastAsia="仿宋" w:hAnsi="仿宋" w:hint="eastAsia"/>
          <w:sz w:val="32"/>
          <w:szCs w:val="32"/>
        </w:rPr>
        <w:t>实行发展党员工作责任追究制，确保新发展党员质量，严禁弄虚作假和突击发展党员，对发展党员工作中出现的违纪问题严肃查处。</w:t>
      </w:r>
    </w:p>
    <w:p w:rsidR="00C64D9C" w:rsidRPr="00DF5A79" w:rsidRDefault="00C64D9C" w:rsidP="00C64D9C">
      <w:pPr>
        <w:spacing w:line="560" w:lineRule="exact"/>
        <w:rPr>
          <w:rFonts w:ascii="仿宋" w:eastAsia="仿宋" w:hAnsi="仿宋"/>
          <w:b/>
          <w:bCs/>
          <w:sz w:val="32"/>
          <w:szCs w:val="32"/>
        </w:rPr>
      </w:pPr>
    </w:p>
    <w:p w:rsidR="00C64D9C" w:rsidRPr="00DF5A79" w:rsidRDefault="00C31C64" w:rsidP="00C64D9C">
      <w:pPr>
        <w:spacing w:line="560" w:lineRule="exact"/>
        <w:jc w:val="center"/>
        <w:rPr>
          <w:rFonts w:ascii="方正小标宋简体" w:eastAsia="方正小标宋简体" w:hAnsi="仿宋"/>
          <w:b/>
          <w:bCs/>
          <w:sz w:val="32"/>
          <w:szCs w:val="32"/>
        </w:rPr>
      </w:pPr>
      <w:r>
        <w:rPr>
          <w:rFonts w:ascii="方正小标宋简体" w:eastAsia="方正小标宋简体" w:hAnsi="仿宋" w:hint="eastAsia"/>
          <w:bCs/>
          <w:sz w:val="32"/>
          <w:szCs w:val="32"/>
        </w:rPr>
        <w:t>第五</w:t>
      </w:r>
      <w:r w:rsidR="00834F45" w:rsidRPr="007A280C">
        <w:rPr>
          <w:rFonts w:ascii="方正小标宋简体" w:eastAsia="方正小标宋简体" w:hAnsi="仿宋" w:hint="eastAsia"/>
          <w:bCs/>
          <w:sz w:val="32"/>
          <w:szCs w:val="32"/>
        </w:rPr>
        <w:t>章</w:t>
      </w:r>
      <w:r w:rsidR="00834F45">
        <w:rPr>
          <w:rFonts w:ascii="方正小标宋简体" w:eastAsia="方正小标宋简体" w:hAnsi="仿宋" w:hint="eastAsia"/>
          <w:b/>
          <w:bCs/>
          <w:sz w:val="32"/>
          <w:szCs w:val="32"/>
        </w:rPr>
        <w:t xml:space="preserve"> </w:t>
      </w:r>
      <w:r w:rsidR="00C64D9C" w:rsidRPr="00834F45">
        <w:rPr>
          <w:rFonts w:ascii="黑体" w:eastAsia="黑体" w:hAnsi="黑体" w:hint="eastAsia"/>
          <w:bCs/>
          <w:sz w:val="32"/>
          <w:szCs w:val="32"/>
        </w:rPr>
        <w:t>党员学习制度</w:t>
      </w:r>
    </w:p>
    <w:p w:rsidR="00C64D9C" w:rsidRPr="00DF5A79" w:rsidRDefault="00C64D9C" w:rsidP="006B763D">
      <w:pPr>
        <w:spacing w:line="560" w:lineRule="exact"/>
        <w:rPr>
          <w:rFonts w:ascii="仿宋" w:eastAsia="仿宋" w:hAnsi="仿宋"/>
          <w:b/>
          <w:sz w:val="32"/>
          <w:szCs w:val="32"/>
        </w:rPr>
      </w:pPr>
    </w:p>
    <w:p w:rsidR="00C64D9C" w:rsidRPr="00490731"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支部制订年度学习计划，做到学习内容明确、学习时间有保证。党员每年参加集体学习教育的时间累计不少于12天/32学时。学习时要认真做好笔记，讨论时发言要踊跃。</w:t>
      </w:r>
    </w:p>
    <w:p w:rsidR="00C64D9C" w:rsidRPr="00490731"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二、党员要根据支部学习计划，制订出个人学习计划，认真抓好自学。学习理论要结合实际，在提高自身素质上下功夫。</w:t>
      </w:r>
    </w:p>
    <w:p w:rsidR="00C64D9C" w:rsidRPr="00490731"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三、支部组织党员学习的基本内容是：马</w:t>
      </w:r>
      <w:r w:rsidRPr="00490731">
        <w:rPr>
          <w:rFonts w:ascii="仿宋" w:eastAsia="仿宋" w:hAnsi="仿宋" w:hint="eastAsia"/>
          <w:sz w:val="32"/>
          <w:szCs w:val="32"/>
        </w:rPr>
        <w:lastRenderedPageBreak/>
        <w:t>克思列宁主义、毛泽东思想、邓小平理论、“三个代表”重要思想、科学发展观和构建社会主义和谐社会等重大战略思想、党章、党的路线方针政策和党的基本知识及科学文化知识、社会主义市场经济知识、法律法规知识等。</w:t>
      </w:r>
    </w:p>
    <w:p w:rsidR="00C64D9C" w:rsidRPr="00490731"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四、学习方法要灵活多样，经常结合工作实际开展心得交流。</w:t>
      </w:r>
    </w:p>
    <w:p w:rsidR="00C64D9C" w:rsidRPr="00490731"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五、支部对每次学习的情况，都要认真做好记录。党员要做到不迟到、不早退、</w:t>
      </w:r>
      <w:proofErr w:type="gramStart"/>
      <w:r w:rsidRPr="00490731">
        <w:rPr>
          <w:rFonts w:ascii="仿宋" w:eastAsia="仿宋" w:hAnsi="仿宋" w:hint="eastAsia"/>
          <w:sz w:val="32"/>
          <w:szCs w:val="32"/>
        </w:rPr>
        <w:t>不</w:t>
      </w:r>
      <w:proofErr w:type="gramEnd"/>
      <w:r w:rsidRPr="00490731">
        <w:rPr>
          <w:rFonts w:ascii="仿宋" w:eastAsia="仿宋" w:hAnsi="仿宋" w:hint="eastAsia"/>
          <w:sz w:val="32"/>
          <w:szCs w:val="32"/>
        </w:rPr>
        <w:t>无故缺席，因病不能参加集体学习的，要提前请假。对因年老体弱等特殊情况难以参加集体学习教育的党员，支部应区别对待，可采取送学上门等方式搞好学习教育。</w:t>
      </w:r>
    </w:p>
    <w:p w:rsidR="00C64D9C" w:rsidRPr="00DF5A79" w:rsidRDefault="00C64D9C" w:rsidP="00C64D9C">
      <w:pPr>
        <w:spacing w:line="560" w:lineRule="exact"/>
        <w:rPr>
          <w:rFonts w:ascii="仿宋" w:eastAsia="仿宋" w:hAnsi="仿宋"/>
          <w:b/>
          <w:bCs/>
          <w:sz w:val="32"/>
          <w:szCs w:val="32"/>
        </w:rPr>
      </w:pPr>
    </w:p>
    <w:p w:rsidR="00C64D9C" w:rsidRPr="00834F45" w:rsidRDefault="00834F45" w:rsidP="00C64D9C">
      <w:pPr>
        <w:spacing w:line="560" w:lineRule="exact"/>
        <w:jc w:val="center"/>
        <w:rPr>
          <w:rFonts w:ascii="黑体" w:eastAsia="黑体" w:hAnsi="黑体"/>
          <w:bCs/>
          <w:sz w:val="32"/>
          <w:szCs w:val="32"/>
        </w:rPr>
      </w:pPr>
      <w:r>
        <w:rPr>
          <w:rFonts w:ascii="黑体" w:eastAsia="黑体" w:hAnsi="黑体" w:hint="eastAsia"/>
          <w:bCs/>
          <w:sz w:val="32"/>
          <w:szCs w:val="32"/>
        </w:rPr>
        <w:t>第</w:t>
      </w:r>
      <w:r w:rsidR="00C31C64">
        <w:rPr>
          <w:rFonts w:ascii="黑体" w:eastAsia="黑体" w:hAnsi="黑体" w:hint="eastAsia"/>
          <w:bCs/>
          <w:sz w:val="32"/>
          <w:szCs w:val="32"/>
        </w:rPr>
        <w:t>六</w:t>
      </w:r>
      <w:r>
        <w:rPr>
          <w:rFonts w:ascii="黑体" w:eastAsia="黑体" w:hAnsi="黑体" w:hint="eastAsia"/>
          <w:bCs/>
          <w:sz w:val="32"/>
          <w:szCs w:val="32"/>
        </w:rPr>
        <w:t xml:space="preserve">章 </w:t>
      </w:r>
      <w:r w:rsidR="00C64D9C" w:rsidRPr="00834F45">
        <w:rPr>
          <w:rFonts w:ascii="黑体" w:eastAsia="黑体" w:hAnsi="黑体" w:hint="eastAsia"/>
          <w:bCs/>
          <w:sz w:val="32"/>
          <w:szCs w:val="32"/>
        </w:rPr>
        <w:t>党籍、党费管理制度</w:t>
      </w:r>
    </w:p>
    <w:p w:rsidR="00C64D9C" w:rsidRPr="00DF5A79" w:rsidRDefault="00C64D9C" w:rsidP="00C64D9C">
      <w:pPr>
        <w:spacing w:line="560" w:lineRule="exact"/>
        <w:ind w:firstLineChars="200" w:firstLine="640"/>
        <w:rPr>
          <w:rFonts w:ascii="仿宋" w:eastAsia="仿宋" w:hAnsi="仿宋"/>
          <w:sz w:val="32"/>
          <w:szCs w:val="32"/>
        </w:rPr>
      </w:pPr>
    </w:p>
    <w:p w:rsidR="00C64D9C" w:rsidRPr="00DF5A79" w:rsidRDefault="00C64D9C" w:rsidP="00490731">
      <w:pPr>
        <w:pStyle w:val="a6"/>
        <w:numPr>
          <w:ilvl w:val="0"/>
          <w:numId w:val="2"/>
        </w:numPr>
        <w:spacing w:line="560" w:lineRule="exact"/>
        <w:ind w:firstLine="640"/>
        <w:rPr>
          <w:rFonts w:ascii="仿宋" w:eastAsia="仿宋" w:hAnsi="仿宋"/>
          <w:szCs w:val="32"/>
        </w:rPr>
      </w:pPr>
      <w:r w:rsidRPr="00DF5A79">
        <w:rPr>
          <w:rFonts w:ascii="仿宋" w:eastAsia="仿宋" w:hAnsi="仿宋" w:hint="eastAsia"/>
          <w:szCs w:val="32"/>
        </w:rPr>
        <w:t>所有党员应接受所属支部的领导和管理，党员应积极参加支部组织开展的党的组织生活；外出党员或因故不能参加组织生活的，事先必须向支部请假，并坚持每季度向支部汇报思想、工作情况；党员必须完成支部所布置的各项任务，认真履行党章规定的各项义务。</w:t>
      </w:r>
    </w:p>
    <w:p w:rsidR="00C64D9C" w:rsidRPr="00490731"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党员的组织关系由党总支建档管理，党员因工作变动等原因需转移组织关系时，由支部出具介绍信，党总支负责做好接转工作。</w:t>
      </w:r>
    </w:p>
    <w:p w:rsidR="00C64D9C" w:rsidRPr="00490731"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党员必须按中组部的文件规定自觉按时足额交纳党费，支部每季度向党员公布一次党费收缴情况，负</w:t>
      </w:r>
      <w:r w:rsidRPr="00490731">
        <w:rPr>
          <w:rFonts w:ascii="仿宋" w:eastAsia="仿宋" w:hAnsi="仿宋" w:hint="eastAsia"/>
          <w:sz w:val="32"/>
          <w:szCs w:val="32"/>
        </w:rPr>
        <w:lastRenderedPageBreak/>
        <w:t>责将所收党费如数、及时地向上级党组织交纳。</w:t>
      </w:r>
    </w:p>
    <w:p w:rsidR="00C64D9C" w:rsidRPr="00490731"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党员无正当理由，连续6个月不参加党的组织生活，或</w:t>
      </w:r>
      <w:proofErr w:type="gramStart"/>
      <w:r w:rsidRPr="00490731">
        <w:rPr>
          <w:rFonts w:ascii="仿宋" w:eastAsia="仿宋" w:hAnsi="仿宋" w:hint="eastAsia"/>
          <w:sz w:val="32"/>
          <w:szCs w:val="32"/>
        </w:rPr>
        <w:t>不</w:t>
      </w:r>
      <w:proofErr w:type="gramEnd"/>
      <w:r w:rsidRPr="00490731">
        <w:rPr>
          <w:rFonts w:ascii="仿宋" w:eastAsia="仿宋" w:hAnsi="仿宋" w:hint="eastAsia"/>
          <w:sz w:val="32"/>
          <w:szCs w:val="32"/>
        </w:rPr>
        <w:t>交纳党费，或不做党所分配的工作，按自行脱党处理。支部大会应当</w:t>
      </w:r>
      <w:proofErr w:type="gramStart"/>
      <w:r w:rsidRPr="00490731">
        <w:rPr>
          <w:rFonts w:ascii="仿宋" w:eastAsia="仿宋" w:hAnsi="仿宋" w:hint="eastAsia"/>
          <w:sz w:val="32"/>
          <w:szCs w:val="32"/>
        </w:rPr>
        <w:t>作出</w:t>
      </w:r>
      <w:proofErr w:type="gramEnd"/>
      <w:r w:rsidRPr="00490731">
        <w:rPr>
          <w:rFonts w:ascii="仿宋" w:eastAsia="仿宋" w:hAnsi="仿宋" w:hint="eastAsia"/>
          <w:sz w:val="32"/>
          <w:szCs w:val="32"/>
        </w:rPr>
        <w:t>除名决定，并报上级党组织批准。</w:t>
      </w:r>
    </w:p>
    <w:p w:rsidR="00C64D9C" w:rsidRPr="00DF5A79" w:rsidRDefault="00C64D9C" w:rsidP="00C64D9C">
      <w:pPr>
        <w:spacing w:line="560" w:lineRule="exact"/>
        <w:rPr>
          <w:rFonts w:ascii="仿宋" w:eastAsia="仿宋" w:hAnsi="仿宋"/>
          <w:b/>
          <w:bCs/>
          <w:sz w:val="32"/>
          <w:szCs w:val="32"/>
        </w:rPr>
      </w:pPr>
    </w:p>
    <w:p w:rsidR="00C64D9C" w:rsidRPr="00834F45" w:rsidRDefault="00834F45" w:rsidP="00C64D9C">
      <w:pPr>
        <w:spacing w:line="560" w:lineRule="exact"/>
        <w:jc w:val="center"/>
        <w:rPr>
          <w:rFonts w:ascii="黑体" w:eastAsia="黑体" w:hAnsi="黑体"/>
          <w:bCs/>
          <w:sz w:val="32"/>
          <w:szCs w:val="32"/>
        </w:rPr>
      </w:pPr>
      <w:r>
        <w:rPr>
          <w:rFonts w:ascii="黑体" w:eastAsia="黑体" w:hAnsi="黑体" w:hint="eastAsia"/>
          <w:bCs/>
          <w:sz w:val="32"/>
          <w:szCs w:val="32"/>
        </w:rPr>
        <w:t>第</w:t>
      </w:r>
      <w:r w:rsidR="00C31C64">
        <w:rPr>
          <w:rFonts w:ascii="黑体" w:eastAsia="黑体" w:hAnsi="黑体" w:hint="eastAsia"/>
          <w:bCs/>
          <w:sz w:val="32"/>
          <w:szCs w:val="32"/>
        </w:rPr>
        <w:t>七</w:t>
      </w:r>
      <w:r>
        <w:rPr>
          <w:rFonts w:ascii="黑体" w:eastAsia="黑体" w:hAnsi="黑体" w:hint="eastAsia"/>
          <w:bCs/>
          <w:sz w:val="32"/>
          <w:szCs w:val="32"/>
        </w:rPr>
        <w:t xml:space="preserve">章 </w:t>
      </w:r>
      <w:r w:rsidR="00C64D9C" w:rsidRPr="00834F45">
        <w:rPr>
          <w:rFonts w:ascii="黑体" w:eastAsia="黑体" w:hAnsi="黑体" w:hint="eastAsia"/>
          <w:bCs/>
          <w:sz w:val="32"/>
          <w:szCs w:val="32"/>
        </w:rPr>
        <w:t>流动党员管理制度</w:t>
      </w:r>
    </w:p>
    <w:p w:rsidR="00C64D9C" w:rsidRPr="00DF5A79" w:rsidRDefault="00C64D9C" w:rsidP="00C64D9C">
      <w:pPr>
        <w:spacing w:line="560" w:lineRule="exact"/>
        <w:ind w:firstLineChars="200" w:firstLine="640"/>
        <w:rPr>
          <w:rFonts w:ascii="仿宋" w:eastAsia="仿宋" w:hAnsi="仿宋"/>
          <w:sz w:val="32"/>
          <w:szCs w:val="32"/>
        </w:rPr>
      </w:pPr>
    </w:p>
    <w:p w:rsidR="00C64D9C" w:rsidRPr="00490731"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党员外出前，应向所在党支部报告外出事由、时间、地点及联系方式，领取《流动党员活动证》。</w:t>
      </w:r>
    </w:p>
    <w:p w:rsidR="00C64D9C" w:rsidRPr="00490731"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党员外出地点或工作单位相对固定，外出时间6个月以上的，一般应当开具《党员组织关系介绍信》；外出时间6个月及6个月以内的，一般应当开具《党员证明信》；外出地点、时间不确定的，一般应当持有《流动党员活动证》。</w:t>
      </w:r>
    </w:p>
    <w:p w:rsidR="00C64D9C" w:rsidRPr="00490731"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流动党员要凭《流动党员活动证》及时到流入地党组织报到，积极参加党的组织生活，按照党员标准严格要求自己，发挥先锋模范作用，按期交纳党费，每季度向支部写信汇报思想、工作等情况；返回时，及时将《流动党员活动证》交给流出地党组织查验，并如实汇报外出期间的情况。</w:t>
      </w:r>
    </w:p>
    <w:p w:rsidR="00C64D9C" w:rsidRPr="00490731"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流动党员无正当理由不及时办理组织关系转接事宜，长期不与流入地和流出地党组织联系的，党组织要进行批评教育，经教育仍不改正的，其正式组织关系所在地党组织要按党章及党内有关规定进行组织处理。</w:t>
      </w:r>
    </w:p>
    <w:p w:rsidR="00C64D9C" w:rsidRPr="00C64D9C" w:rsidRDefault="00C64D9C" w:rsidP="00C64D9C">
      <w:pPr>
        <w:spacing w:line="560" w:lineRule="exact"/>
        <w:rPr>
          <w:rFonts w:ascii="仿宋" w:eastAsia="仿宋" w:hAnsi="仿宋"/>
          <w:b/>
          <w:bCs/>
          <w:sz w:val="32"/>
          <w:szCs w:val="32"/>
        </w:rPr>
      </w:pPr>
    </w:p>
    <w:p w:rsidR="00C64D9C" w:rsidRPr="00DF5A79" w:rsidRDefault="00834F45" w:rsidP="00C64D9C">
      <w:pPr>
        <w:spacing w:line="560" w:lineRule="exact"/>
        <w:jc w:val="center"/>
        <w:rPr>
          <w:rFonts w:ascii="方正小标宋简体" w:eastAsia="方正小标宋简体" w:hAnsi="仿宋"/>
          <w:b/>
          <w:bCs/>
          <w:sz w:val="32"/>
          <w:szCs w:val="32"/>
        </w:rPr>
      </w:pPr>
      <w:r>
        <w:rPr>
          <w:rFonts w:ascii="黑体" w:eastAsia="黑体" w:hAnsi="黑体" w:hint="eastAsia"/>
          <w:bCs/>
          <w:sz w:val="32"/>
          <w:szCs w:val="32"/>
        </w:rPr>
        <w:t>第</w:t>
      </w:r>
      <w:r w:rsidR="00C31C64">
        <w:rPr>
          <w:rFonts w:ascii="黑体" w:eastAsia="黑体" w:hAnsi="黑体" w:hint="eastAsia"/>
          <w:bCs/>
          <w:sz w:val="32"/>
          <w:szCs w:val="32"/>
        </w:rPr>
        <w:t>八</w:t>
      </w:r>
      <w:r>
        <w:rPr>
          <w:rFonts w:ascii="黑体" w:eastAsia="黑体" w:hAnsi="黑体" w:hint="eastAsia"/>
          <w:bCs/>
          <w:sz w:val="32"/>
          <w:szCs w:val="32"/>
        </w:rPr>
        <w:t xml:space="preserve">章 </w:t>
      </w:r>
      <w:r w:rsidR="00C64D9C" w:rsidRPr="00834F45">
        <w:rPr>
          <w:rFonts w:ascii="黑体" w:eastAsia="黑体" w:hAnsi="黑体" w:hint="eastAsia"/>
          <w:bCs/>
          <w:sz w:val="32"/>
          <w:szCs w:val="32"/>
        </w:rPr>
        <w:t>民主评议党员制度</w:t>
      </w:r>
    </w:p>
    <w:p w:rsidR="00C64D9C" w:rsidRPr="00DF5A79" w:rsidRDefault="00C64D9C" w:rsidP="00C64D9C">
      <w:pPr>
        <w:spacing w:line="560" w:lineRule="exact"/>
        <w:jc w:val="center"/>
        <w:rPr>
          <w:rFonts w:ascii="仿宋" w:eastAsia="仿宋" w:hAnsi="仿宋"/>
          <w:b/>
          <w:bCs/>
          <w:sz w:val="32"/>
          <w:szCs w:val="32"/>
        </w:rPr>
      </w:pPr>
    </w:p>
    <w:p w:rsidR="00C64D9C" w:rsidRPr="00490731"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民主评议党员工作应在党总支的领导下，以支部为单位有计划、有步骤地进行，原则上每年进行一次。</w:t>
      </w:r>
    </w:p>
    <w:p w:rsidR="00C64D9C" w:rsidRPr="00490731"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民主评议要依据党章规定的党员条件、新时期保持共产党员先进性的基本要求和所在单位党组织提出的具体要求，并根据当前形势和党的任务对党员的要求，结合本单位党员队伍的实际情况确定具体内容。</w:t>
      </w:r>
    </w:p>
    <w:p w:rsidR="00C64D9C" w:rsidRPr="00490731"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民主评议开始前，党支部应组织党员认真搞好听取意见、学习教育和自我总结等准备工作。</w:t>
      </w:r>
    </w:p>
    <w:p w:rsidR="00C64D9C" w:rsidRPr="00490731"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民主评议活动中，党员要向支部大会作个人学习、工作、生活等方面情况的自我评议，然后进行互相评议。评议时要认真开展批评与自我批评，敢于触及矛盾和问题，党员领导干部要带头做好表率。</w:t>
      </w:r>
    </w:p>
    <w:p w:rsidR="00C64D9C" w:rsidRDefault="00C64D9C" w:rsidP="00490731">
      <w:pPr>
        <w:pStyle w:val="a7"/>
        <w:numPr>
          <w:ilvl w:val="0"/>
          <w:numId w:val="2"/>
        </w:numPr>
        <w:spacing w:line="560" w:lineRule="exact"/>
        <w:ind w:firstLine="640"/>
        <w:rPr>
          <w:rFonts w:ascii="仿宋" w:eastAsia="仿宋" w:hAnsi="仿宋"/>
          <w:sz w:val="32"/>
          <w:szCs w:val="32"/>
        </w:rPr>
      </w:pPr>
      <w:r w:rsidRPr="00490731">
        <w:rPr>
          <w:rFonts w:ascii="仿宋" w:eastAsia="仿宋" w:hAnsi="仿宋" w:hint="eastAsia"/>
          <w:sz w:val="32"/>
          <w:szCs w:val="32"/>
        </w:rPr>
        <w:t>民主评议后，支部要将评议情况向全体党员通报。对评定为优秀的党员进行表扬；对评定为不合格的党员，区别情况，分别</w:t>
      </w:r>
      <w:proofErr w:type="gramStart"/>
      <w:r w:rsidRPr="007A280C">
        <w:rPr>
          <w:rFonts w:ascii="仿宋" w:eastAsia="仿宋" w:hAnsi="仿宋" w:hint="eastAsia"/>
          <w:sz w:val="32"/>
          <w:szCs w:val="32"/>
        </w:rPr>
        <w:t>作出</w:t>
      </w:r>
      <w:proofErr w:type="gramEnd"/>
      <w:r w:rsidRPr="00490731">
        <w:rPr>
          <w:rFonts w:ascii="仿宋" w:eastAsia="仿宋" w:hAnsi="仿宋" w:hint="eastAsia"/>
          <w:sz w:val="32"/>
          <w:szCs w:val="32"/>
        </w:rPr>
        <w:t>限期改正、劝退和除名处理。</w:t>
      </w:r>
    </w:p>
    <w:p w:rsidR="007A280C" w:rsidRDefault="007A280C" w:rsidP="007A280C">
      <w:pPr>
        <w:pStyle w:val="a7"/>
        <w:spacing w:line="560" w:lineRule="exact"/>
        <w:ind w:left="640" w:firstLineChars="0" w:firstLine="0"/>
        <w:rPr>
          <w:rFonts w:ascii="仿宋" w:eastAsia="仿宋" w:hAnsi="仿宋"/>
          <w:sz w:val="32"/>
          <w:szCs w:val="32"/>
        </w:rPr>
      </w:pPr>
    </w:p>
    <w:p w:rsidR="007A280C" w:rsidRPr="007A280C" w:rsidRDefault="007A280C" w:rsidP="007A280C">
      <w:pPr>
        <w:spacing w:line="560" w:lineRule="exact"/>
        <w:jc w:val="center"/>
        <w:rPr>
          <w:rFonts w:ascii="黑体" w:eastAsia="黑体" w:hAnsi="黑体"/>
          <w:bCs/>
          <w:sz w:val="32"/>
          <w:szCs w:val="32"/>
        </w:rPr>
      </w:pPr>
      <w:r w:rsidRPr="007A280C">
        <w:rPr>
          <w:rFonts w:ascii="黑体" w:eastAsia="黑体" w:hAnsi="黑体" w:hint="eastAsia"/>
          <w:bCs/>
          <w:sz w:val="32"/>
          <w:szCs w:val="32"/>
        </w:rPr>
        <w:t>第</w:t>
      </w:r>
      <w:r w:rsidR="00C31C64">
        <w:rPr>
          <w:rFonts w:ascii="黑体" w:eastAsia="黑体" w:hAnsi="黑体" w:hint="eastAsia"/>
          <w:bCs/>
          <w:sz w:val="32"/>
          <w:szCs w:val="32"/>
        </w:rPr>
        <w:t>九</w:t>
      </w:r>
      <w:r w:rsidRPr="007A280C">
        <w:rPr>
          <w:rFonts w:ascii="黑体" w:eastAsia="黑体" w:hAnsi="黑体" w:hint="eastAsia"/>
          <w:bCs/>
          <w:sz w:val="32"/>
          <w:szCs w:val="32"/>
        </w:rPr>
        <w:t>章 支部书记主要职责</w:t>
      </w:r>
    </w:p>
    <w:p w:rsidR="007A280C" w:rsidRPr="007A280C" w:rsidRDefault="007A280C" w:rsidP="007A280C">
      <w:pPr>
        <w:pStyle w:val="a7"/>
        <w:spacing w:line="560" w:lineRule="exact"/>
        <w:ind w:firstLineChars="0" w:firstLine="0"/>
        <w:rPr>
          <w:rFonts w:ascii="仿宋" w:eastAsia="仿宋" w:hAnsi="仿宋"/>
          <w:sz w:val="32"/>
          <w:szCs w:val="32"/>
        </w:rPr>
      </w:pPr>
    </w:p>
    <w:p w:rsidR="007A280C" w:rsidRPr="007A280C" w:rsidRDefault="007A280C" w:rsidP="00F5357D">
      <w:pPr>
        <w:pStyle w:val="a7"/>
        <w:numPr>
          <w:ilvl w:val="0"/>
          <w:numId w:val="2"/>
        </w:numPr>
        <w:spacing w:line="560" w:lineRule="exact"/>
        <w:ind w:firstLine="640"/>
        <w:rPr>
          <w:rFonts w:ascii="仿宋" w:eastAsia="仿宋" w:hAnsi="仿宋"/>
          <w:sz w:val="32"/>
          <w:szCs w:val="32"/>
        </w:rPr>
      </w:pPr>
      <w:r w:rsidRPr="007A280C">
        <w:rPr>
          <w:rFonts w:ascii="仿宋" w:eastAsia="仿宋" w:hAnsi="仿宋" w:hint="eastAsia"/>
          <w:sz w:val="32"/>
          <w:szCs w:val="32"/>
        </w:rPr>
        <w:t>支部书记在支部委员会的集体领导下，负责主持支部的日常工作。主要职责有：</w:t>
      </w:r>
    </w:p>
    <w:p w:rsidR="007A280C" w:rsidRPr="007A280C" w:rsidRDefault="007A280C" w:rsidP="00F5357D">
      <w:pPr>
        <w:pStyle w:val="a7"/>
        <w:spacing w:line="560" w:lineRule="exact"/>
        <w:ind w:firstLine="640"/>
        <w:rPr>
          <w:rFonts w:ascii="仿宋" w:eastAsia="仿宋" w:hAnsi="仿宋"/>
          <w:sz w:val="32"/>
          <w:szCs w:val="32"/>
        </w:rPr>
      </w:pPr>
      <w:r w:rsidRPr="007A280C">
        <w:rPr>
          <w:rFonts w:ascii="仿宋" w:eastAsia="仿宋" w:hAnsi="仿宋" w:hint="eastAsia"/>
          <w:sz w:val="32"/>
          <w:szCs w:val="32"/>
        </w:rPr>
        <w:t>１、积极宣传和执行党的路线、方针、政策和上级党组</w:t>
      </w:r>
      <w:r w:rsidRPr="007A280C">
        <w:rPr>
          <w:rFonts w:ascii="仿宋" w:eastAsia="仿宋" w:hAnsi="仿宋" w:hint="eastAsia"/>
          <w:sz w:val="32"/>
          <w:szCs w:val="32"/>
        </w:rPr>
        <w:lastRenderedPageBreak/>
        <w:t>织的决议，认真完成上级党组织和支部大会提出的各项任务；</w:t>
      </w:r>
    </w:p>
    <w:p w:rsidR="007A280C" w:rsidRPr="007A280C" w:rsidRDefault="007A280C" w:rsidP="00F5357D">
      <w:pPr>
        <w:pStyle w:val="a7"/>
        <w:spacing w:line="560" w:lineRule="exact"/>
        <w:ind w:firstLine="640"/>
        <w:rPr>
          <w:rFonts w:ascii="仿宋" w:eastAsia="仿宋" w:hAnsi="仿宋"/>
          <w:sz w:val="32"/>
          <w:szCs w:val="32"/>
        </w:rPr>
      </w:pPr>
      <w:r w:rsidRPr="007A280C">
        <w:rPr>
          <w:rFonts w:ascii="仿宋" w:eastAsia="仿宋" w:hAnsi="仿宋" w:hint="eastAsia"/>
          <w:sz w:val="32"/>
          <w:szCs w:val="32"/>
        </w:rPr>
        <w:t>２、了解掌握党员的思想、工作等情况，加强对党员的教育管理和监督，不断提高党员素质，充分发挥党员的先锋模范作用；</w:t>
      </w:r>
    </w:p>
    <w:p w:rsidR="007A280C" w:rsidRPr="007A280C" w:rsidRDefault="007A280C" w:rsidP="00F5357D">
      <w:pPr>
        <w:spacing w:line="560" w:lineRule="exact"/>
        <w:ind w:firstLineChars="200" w:firstLine="640"/>
        <w:rPr>
          <w:rFonts w:ascii="仿宋" w:eastAsia="仿宋" w:hAnsi="仿宋"/>
          <w:sz w:val="32"/>
          <w:szCs w:val="32"/>
        </w:rPr>
      </w:pPr>
      <w:r w:rsidRPr="007A280C">
        <w:rPr>
          <w:rFonts w:ascii="仿宋" w:eastAsia="仿宋" w:hAnsi="仿宋" w:hint="eastAsia"/>
          <w:sz w:val="32"/>
          <w:szCs w:val="32"/>
        </w:rPr>
        <w:t>３、密切联系群众，努力运用说服教育、示范引导和提供服务等方法，做好思想政治工作，调动干部群众的工作积极性和创造性，保证和促进本单位各项任务的完成；</w:t>
      </w:r>
    </w:p>
    <w:p w:rsidR="007A280C" w:rsidRPr="007A280C" w:rsidRDefault="007A280C" w:rsidP="00F5357D">
      <w:pPr>
        <w:pStyle w:val="a7"/>
        <w:spacing w:line="560" w:lineRule="exact"/>
        <w:ind w:firstLine="640"/>
        <w:rPr>
          <w:rFonts w:ascii="仿宋" w:eastAsia="仿宋" w:hAnsi="仿宋"/>
          <w:sz w:val="32"/>
          <w:szCs w:val="32"/>
        </w:rPr>
      </w:pPr>
      <w:r w:rsidRPr="007A280C">
        <w:rPr>
          <w:rFonts w:ascii="仿宋" w:eastAsia="仿宋" w:hAnsi="仿宋" w:hint="eastAsia"/>
          <w:sz w:val="32"/>
          <w:szCs w:val="32"/>
        </w:rPr>
        <w:t>４、经常与支部委员和同级行政负责人保持密切联系，协调党、政、工、团的关系，充分调动各方面的积极性；</w:t>
      </w:r>
    </w:p>
    <w:p w:rsidR="007A280C" w:rsidRDefault="007A280C" w:rsidP="00F5357D">
      <w:pPr>
        <w:spacing w:line="560" w:lineRule="exact"/>
        <w:ind w:firstLineChars="200" w:firstLine="640"/>
        <w:rPr>
          <w:rFonts w:ascii="仿宋" w:eastAsia="仿宋" w:hAnsi="仿宋"/>
          <w:sz w:val="32"/>
          <w:szCs w:val="32"/>
        </w:rPr>
      </w:pPr>
      <w:r w:rsidRPr="007A280C">
        <w:rPr>
          <w:rFonts w:ascii="仿宋" w:eastAsia="仿宋" w:hAnsi="仿宋" w:hint="eastAsia"/>
          <w:sz w:val="32"/>
          <w:szCs w:val="32"/>
        </w:rPr>
        <w:t>５、抓好支部委员会的自身建设，充分发挥支部委员会的集体领导作用，指导帮助各委员做好分管的工作。</w:t>
      </w:r>
    </w:p>
    <w:p w:rsidR="007A280C" w:rsidRPr="007A280C" w:rsidRDefault="007A280C" w:rsidP="007A280C">
      <w:pPr>
        <w:spacing w:line="560" w:lineRule="exact"/>
        <w:rPr>
          <w:rFonts w:ascii="仿宋" w:eastAsia="仿宋" w:hAnsi="仿宋"/>
          <w:sz w:val="32"/>
          <w:szCs w:val="32"/>
        </w:rPr>
      </w:pPr>
    </w:p>
    <w:p w:rsidR="007A280C" w:rsidRPr="007A280C" w:rsidRDefault="007A280C" w:rsidP="007A280C">
      <w:pPr>
        <w:spacing w:line="560" w:lineRule="exact"/>
        <w:jc w:val="center"/>
        <w:rPr>
          <w:rFonts w:ascii="黑体" w:eastAsia="黑体" w:hAnsi="黑体"/>
          <w:bCs/>
          <w:sz w:val="32"/>
          <w:szCs w:val="32"/>
        </w:rPr>
      </w:pPr>
      <w:r w:rsidRPr="007A280C">
        <w:rPr>
          <w:rFonts w:ascii="黑体" w:eastAsia="黑体" w:hAnsi="黑体" w:hint="eastAsia"/>
          <w:bCs/>
          <w:sz w:val="32"/>
          <w:szCs w:val="32"/>
        </w:rPr>
        <w:t>第</w:t>
      </w:r>
      <w:r w:rsidR="00C31C64">
        <w:rPr>
          <w:rFonts w:ascii="黑体" w:eastAsia="黑体" w:hAnsi="黑体" w:hint="eastAsia"/>
          <w:bCs/>
          <w:sz w:val="32"/>
          <w:szCs w:val="32"/>
        </w:rPr>
        <w:t>十</w:t>
      </w:r>
      <w:r w:rsidRPr="007A280C">
        <w:rPr>
          <w:rFonts w:ascii="黑体" w:eastAsia="黑体" w:hAnsi="黑体" w:hint="eastAsia"/>
          <w:bCs/>
          <w:sz w:val="32"/>
          <w:szCs w:val="32"/>
        </w:rPr>
        <w:t>章 支部组织委员主要职责</w:t>
      </w:r>
    </w:p>
    <w:p w:rsidR="007A280C" w:rsidRPr="007A280C" w:rsidRDefault="007A280C" w:rsidP="007A280C">
      <w:pPr>
        <w:pStyle w:val="a7"/>
        <w:spacing w:line="560" w:lineRule="exact"/>
        <w:ind w:firstLineChars="0" w:firstLine="0"/>
        <w:rPr>
          <w:rFonts w:ascii="仿宋" w:eastAsia="仿宋" w:hAnsi="仿宋"/>
          <w:sz w:val="32"/>
          <w:szCs w:val="32"/>
        </w:rPr>
      </w:pPr>
    </w:p>
    <w:p w:rsidR="007A280C" w:rsidRPr="007A280C" w:rsidRDefault="007A280C" w:rsidP="00F5357D">
      <w:pPr>
        <w:pStyle w:val="a7"/>
        <w:numPr>
          <w:ilvl w:val="0"/>
          <w:numId w:val="2"/>
        </w:numPr>
        <w:spacing w:line="560" w:lineRule="exact"/>
        <w:ind w:firstLine="640"/>
        <w:rPr>
          <w:rFonts w:ascii="仿宋" w:eastAsia="仿宋" w:hAnsi="仿宋"/>
          <w:sz w:val="32"/>
          <w:szCs w:val="32"/>
        </w:rPr>
      </w:pPr>
      <w:r w:rsidRPr="007A280C">
        <w:rPr>
          <w:rFonts w:ascii="仿宋" w:eastAsia="仿宋" w:hAnsi="仿宋" w:hint="eastAsia"/>
          <w:sz w:val="32"/>
          <w:szCs w:val="32"/>
        </w:rPr>
        <w:t>支部组织委员在支部委员会集体领导下，分工负责支部的组织建设工作。主要职责有：</w:t>
      </w:r>
    </w:p>
    <w:p w:rsidR="007A280C" w:rsidRPr="00AC3194" w:rsidRDefault="007A280C" w:rsidP="00F5357D">
      <w:pPr>
        <w:spacing w:line="560" w:lineRule="exact"/>
        <w:ind w:firstLineChars="200" w:firstLine="640"/>
        <w:rPr>
          <w:rFonts w:ascii="仿宋" w:eastAsia="仿宋" w:hAnsi="仿宋"/>
          <w:sz w:val="32"/>
          <w:szCs w:val="32"/>
        </w:rPr>
      </w:pPr>
      <w:r w:rsidRPr="00AC3194">
        <w:rPr>
          <w:rFonts w:ascii="仿宋" w:eastAsia="仿宋" w:hAnsi="仿宋" w:hint="eastAsia"/>
          <w:sz w:val="32"/>
          <w:szCs w:val="32"/>
        </w:rPr>
        <w:t>1、了解和掌握支部的组织状况，检查和督促党小组过好组织生活，做好支部换届选举和委员出缺增补的具体工作；</w:t>
      </w:r>
    </w:p>
    <w:p w:rsidR="007A280C" w:rsidRPr="00AC3194" w:rsidRDefault="007A280C" w:rsidP="00F5357D">
      <w:pPr>
        <w:spacing w:line="560" w:lineRule="exact"/>
        <w:ind w:firstLineChars="200" w:firstLine="640"/>
        <w:rPr>
          <w:rFonts w:ascii="仿宋" w:eastAsia="仿宋" w:hAnsi="仿宋"/>
          <w:sz w:val="32"/>
          <w:szCs w:val="32"/>
        </w:rPr>
      </w:pPr>
      <w:r w:rsidRPr="00AC3194">
        <w:rPr>
          <w:rFonts w:ascii="仿宋" w:eastAsia="仿宋" w:hAnsi="仿宋" w:hint="eastAsia"/>
          <w:sz w:val="32"/>
          <w:szCs w:val="32"/>
        </w:rPr>
        <w:t>2、协助宣传委员、纪检委员对党员进行思想教育和纪律教育，搜集和整理党员的模范事迹，向支部委员会提出表扬和奖励的建议；</w:t>
      </w:r>
    </w:p>
    <w:p w:rsidR="007A280C" w:rsidRPr="00AC3194" w:rsidRDefault="007A280C" w:rsidP="00F5357D">
      <w:pPr>
        <w:spacing w:line="560" w:lineRule="exact"/>
        <w:ind w:firstLineChars="200" w:firstLine="640"/>
        <w:rPr>
          <w:rFonts w:ascii="仿宋" w:eastAsia="仿宋" w:hAnsi="仿宋"/>
          <w:sz w:val="32"/>
          <w:szCs w:val="32"/>
        </w:rPr>
      </w:pPr>
      <w:r w:rsidRPr="00AC3194">
        <w:rPr>
          <w:rFonts w:ascii="仿宋" w:eastAsia="仿宋" w:hAnsi="仿宋" w:hint="eastAsia"/>
          <w:sz w:val="32"/>
          <w:szCs w:val="32"/>
        </w:rPr>
        <w:t>3、负责对入党积极分子的培养教育和考察，具体办理接收党员的各项工作，做好预备党员的教育考察和转正工作；</w:t>
      </w:r>
    </w:p>
    <w:p w:rsidR="007A280C" w:rsidRDefault="007A280C" w:rsidP="00F5357D">
      <w:pPr>
        <w:spacing w:line="560" w:lineRule="exact"/>
        <w:ind w:firstLineChars="200" w:firstLine="640"/>
        <w:rPr>
          <w:rFonts w:ascii="仿宋" w:eastAsia="仿宋" w:hAnsi="仿宋"/>
          <w:sz w:val="32"/>
          <w:szCs w:val="32"/>
        </w:rPr>
      </w:pPr>
      <w:r w:rsidRPr="00AC3194">
        <w:rPr>
          <w:rFonts w:ascii="仿宋" w:eastAsia="仿宋" w:hAnsi="仿宋" w:hint="eastAsia"/>
          <w:sz w:val="32"/>
          <w:szCs w:val="32"/>
        </w:rPr>
        <w:t>4、做好党员的管理工作，转接党员组织关系，收缴党</w:t>
      </w:r>
      <w:r w:rsidRPr="00AC3194">
        <w:rPr>
          <w:rFonts w:ascii="仿宋" w:eastAsia="仿宋" w:hAnsi="仿宋" w:hint="eastAsia"/>
          <w:sz w:val="32"/>
          <w:szCs w:val="32"/>
        </w:rPr>
        <w:lastRenderedPageBreak/>
        <w:t>费，定期向党员公布党费收缴的情况。</w:t>
      </w:r>
    </w:p>
    <w:p w:rsidR="00AC3194" w:rsidRPr="00AC3194" w:rsidRDefault="00AC3194" w:rsidP="00AC3194">
      <w:pPr>
        <w:spacing w:line="560" w:lineRule="exact"/>
        <w:rPr>
          <w:rFonts w:ascii="仿宋" w:eastAsia="仿宋" w:hAnsi="仿宋"/>
          <w:sz w:val="32"/>
          <w:szCs w:val="32"/>
        </w:rPr>
      </w:pPr>
    </w:p>
    <w:p w:rsidR="007A280C" w:rsidRPr="00AC3194" w:rsidRDefault="00AC3194" w:rsidP="00AC3194">
      <w:pPr>
        <w:spacing w:line="560" w:lineRule="exact"/>
        <w:jc w:val="center"/>
        <w:rPr>
          <w:rFonts w:ascii="黑体" w:eastAsia="黑体" w:hAnsi="黑体"/>
          <w:bCs/>
          <w:sz w:val="32"/>
          <w:szCs w:val="32"/>
        </w:rPr>
      </w:pPr>
      <w:r w:rsidRPr="00AC3194">
        <w:rPr>
          <w:rFonts w:ascii="黑体" w:eastAsia="黑体" w:hAnsi="黑体" w:hint="eastAsia"/>
          <w:bCs/>
          <w:sz w:val="32"/>
          <w:szCs w:val="32"/>
        </w:rPr>
        <w:t>第十</w:t>
      </w:r>
      <w:r w:rsidR="00C31C64">
        <w:rPr>
          <w:rFonts w:ascii="黑体" w:eastAsia="黑体" w:hAnsi="黑体" w:hint="eastAsia"/>
          <w:bCs/>
          <w:sz w:val="32"/>
          <w:szCs w:val="32"/>
        </w:rPr>
        <w:t>一</w:t>
      </w:r>
      <w:r w:rsidRPr="00AC3194">
        <w:rPr>
          <w:rFonts w:ascii="黑体" w:eastAsia="黑体" w:hAnsi="黑体" w:hint="eastAsia"/>
          <w:bCs/>
          <w:sz w:val="32"/>
          <w:szCs w:val="32"/>
        </w:rPr>
        <w:t xml:space="preserve">章 </w:t>
      </w:r>
      <w:r w:rsidR="007A280C" w:rsidRPr="00AC3194">
        <w:rPr>
          <w:rFonts w:ascii="黑体" w:eastAsia="黑体" w:hAnsi="黑体" w:hint="eastAsia"/>
          <w:bCs/>
          <w:sz w:val="32"/>
          <w:szCs w:val="32"/>
        </w:rPr>
        <w:t>支部宣传委员主要职责</w:t>
      </w:r>
    </w:p>
    <w:p w:rsidR="007A280C" w:rsidRPr="00AC3194" w:rsidRDefault="007A280C" w:rsidP="00AC3194">
      <w:pPr>
        <w:spacing w:line="560" w:lineRule="exact"/>
        <w:jc w:val="center"/>
        <w:rPr>
          <w:rFonts w:ascii="仿宋" w:eastAsia="仿宋" w:hAnsi="仿宋"/>
          <w:b/>
          <w:bCs/>
          <w:sz w:val="32"/>
          <w:szCs w:val="32"/>
        </w:rPr>
      </w:pPr>
    </w:p>
    <w:p w:rsidR="007A280C" w:rsidRPr="007A280C" w:rsidRDefault="007A280C" w:rsidP="00F5357D">
      <w:pPr>
        <w:pStyle w:val="a7"/>
        <w:numPr>
          <w:ilvl w:val="0"/>
          <w:numId w:val="2"/>
        </w:numPr>
        <w:spacing w:line="560" w:lineRule="exact"/>
        <w:ind w:firstLine="640"/>
        <w:rPr>
          <w:rFonts w:ascii="仿宋" w:eastAsia="仿宋" w:hAnsi="仿宋"/>
          <w:sz w:val="32"/>
          <w:szCs w:val="32"/>
        </w:rPr>
      </w:pPr>
      <w:r w:rsidRPr="007A280C">
        <w:rPr>
          <w:rFonts w:ascii="仿宋" w:eastAsia="仿宋" w:hAnsi="仿宋" w:hint="eastAsia"/>
          <w:sz w:val="32"/>
          <w:szCs w:val="32"/>
        </w:rPr>
        <w:t>支部宣传委员在支部委员会集体领导下，分工负责宣传方面的工作。主要职责有：</w:t>
      </w:r>
    </w:p>
    <w:p w:rsidR="007A280C" w:rsidRPr="00AC3194" w:rsidRDefault="007A280C" w:rsidP="00F5357D">
      <w:pPr>
        <w:spacing w:line="560" w:lineRule="exact"/>
        <w:ind w:firstLineChars="200" w:firstLine="640"/>
        <w:rPr>
          <w:rFonts w:ascii="仿宋" w:eastAsia="仿宋" w:hAnsi="仿宋"/>
          <w:sz w:val="32"/>
          <w:szCs w:val="32"/>
        </w:rPr>
      </w:pPr>
      <w:r w:rsidRPr="00AC3194">
        <w:rPr>
          <w:rFonts w:ascii="仿宋" w:eastAsia="仿宋" w:hAnsi="仿宋" w:hint="eastAsia"/>
          <w:sz w:val="32"/>
          <w:szCs w:val="32"/>
        </w:rPr>
        <w:t>1、了解党内外的思想动态，提出宣传教育工作的意见，组织党员学习党的基本理论、基本路线和基本知识，学习党和国家的政策、法规，完成上级布置的</w:t>
      </w:r>
      <w:proofErr w:type="gramStart"/>
      <w:r w:rsidRPr="00AC3194">
        <w:rPr>
          <w:rFonts w:ascii="仿宋" w:eastAsia="仿宋" w:hAnsi="仿宋" w:hint="eastAsia"/>
          <w:sz w:val="32"/>
          <w:szCs w:val="32"/>
        </w:rPr>
        <w:t>其他学习</w:t>
      </w:r>
      <w:proofErr w:type="gramEnd"/>
      <w:r w:rsidRPr="00AC3194">
        <w:rPr>
          <w:rFonts w:ascii="仿宋" w:eastAsia="仿宋" w:hAnsi="仿宋" w:hint="eastAsia"/>
          <w:sz w:val="32"/>
          <w:szCs w:val="32"/>
        </w:rPr>
        <w:t>任务；</w:t>
      </w:r>
    </w:p>
    <w:p w:rsidR="007A280C" w:rsidRPr="007A280C" w:rsidRDefault="007A280C" w:rsidP="00F5357D">
      <w:pPr>
        <w:pStyle w:val="a7"/>
        <w:spacing w:line="560" w:lineRule="exact"/>
        <w:ind w:firstLine="640"/>
        <w:rPr>
          <w:rFonts w:ascii="仿宋" w:eastAsia="仿宋" w:hAnsi="仿宋"/>
          <w:sz w:val="32"/>
          <w:szCs w:val="32"/>
        </w:rPr>
      </w:pPr>
      <w:r w:rsidRPr="007A280C">
        <w:rPr>
          <w:rFonts w:ascii="仿宋" w:eastAsia="仿宋" w:hAnsi="仿宋" w:hint="eastAsia"/>
          <w:sz w:val="32"/>
          <w:szCs w:val="32"/>
        </w:rPr>
        <w:t>2、充分利用宣传栏等传统宣传工具和党建网站等现代传媒，大力开展宣传鼓动工作，表彰优秀党员，宣传干部群众中的先进思想和典型事例；</w:t>
      </w:r>
    </w:p>
    <w:p w:rsidR="007A280C" w:rsidRPr="00AC3194" w:rsidRDefault="007A280C" w:rsidP="00F5357D">
      <w:pPr>
        <w:spacing w:line="560" w:lineRule="exact"/>
        <w:ind w:firstLineChars="200" w:firstLine="640"/>
        <w:rPr>
          <w:rFonts w:ascii="仿宋" w:eastAsia="仿宋" w:hAnsi="仿宋"/>
          <w:sz w:val="32"/>
          <w:szCs w:val="32"/>
        </w:rPr>
      </w:pPr>
      <w:r w:rsidRPr="00AC3194">
        <w:rPr>
          <w:rFonts w:ascii="仿宋" w:eastAsia="仿宋" w:hAnsi="仿宋" w:hint="eastAsia"/>
          <w:sz w:val="32"/>
          <w:szCs w:val="32"/>
        </w:rPr>
        <w:t xml:space="preserve">3、指导、协调本单位工会、共青团积极开展群众性的文化体育活动，积极开展各种社会主义精神文明和业余科学、技术、文化学习及科学研究活动，提高群众的科学文化水平和工作技能。 </w:t>
      </w:r>
    </w:p>
    <w:p w:rsidR="007A280C" w:rsidRPr="007A280C" w:rsidRDefault="007A280C" w:rsidP="007A280C">
      <w:pPr>
        <w:pStyle w:val="a7"/>
        <w:spacing w:line="560" w:lineRule="exact"/>
        <w:ind w:firstLineChars="0" w:firstLine="0"/>
        <w:rPr>
          <w:rFonts w:ascii="仿宋" w:eastAsia="仿宋" w:hAnsi="仿宋"/>
          <w:sz w:val="32"/>
          <w:szCs w:val="32"/>
        </w:rPr>
      </w:pPr>
    </w:p>
    <w:p w:rsidR="007A280C" w:rsidRDefault="00C31C64" w:rsidP="00AC3194">
      <w:pPr>
        <w:pStyle w:val="a7"/>
        <w:spacing w:line="560" w:lineRule="exact"/>
        <w:ind w:firstLineChars="0" w:firstLine="0"/>
        <w:jc w:val="center"/>
        <w:rPr>
          <w:rFonts w:ascii="黑体" w:eastAsia="黑体" w:hAnsi="黑体"/>
          <w:bCs/>
          <w:sz w:val="32"/>
          <w:szCs w:val="32"/>
        </w:rPr>
      </w:pPr>
      <w:r>
        <w:rPr>
          <w:rFonts w:ascii="黑体" w:eastAsia="黑体" w:hAnsi="黑体" w:hint="eastAsia"/>
          <w:bCs/>
          <w:sz w:val="32"/>
          <w:szCs w:val="32"/>
        </w:rPr>
        <w:t>第十二</w:t>
      </w:r>
      <w:r w:rsidR="00AC3194" w:rsidRPr="00AC3194">
        <w:rPr>
          <w:rFonts w:ascii="黑体" w:eastAsia="黑体" w:hAnsi="黑体" w:hint="eastAsia"/>
          <w:bCs/>
          <w:sz w:val="32"/>
          <w:szCs w:val="32"/>
        </w:rPr>
        <w:t xml:space="preserve">章 </w:t>
      </w:r>
      <w:r w:rsidR="007A280C" w:rsidRPr="00AC3194">
        <w:rPr>
          <w:rFonts w:ascii="黑体" w:eastAsia="黑体" w:hAnsi="黑体" w:hint="eastAsia"/>
          <w:bCs/>
          <w:sz w:val="32"/>
          <w:szCs w:val="32"/>
        </w:rPr>
        <w:t>支部纪检委员主要职责</w:t>
      </w:r>
    </w:p>
    <w:p w:rsidR="00AC3194" w:rsidRPr="00AC3194" w:rsidRDefault="00AC3194" w:rsidP="00AC3194">
      <w:pPr>
        <w:pStyle w:val="a7"/>
        <w:spacing w:line="560" w:lineRule="exact"/>
        <w:ind w:firstLineChars="0" w:firstLine="0"/>
        <w:jc w:val="center"/>
        <w:rPr>
          <w:rFonts w:ascii="黑体" w:eastAsia="黑体" w:hAnsi="黑体"/>
          <w:bCs/>
          <w:sz w:val="32"/>
          <w:szCs w:val="32"/>
        </w:rPr>
      </w:pPr>
    </w:p>
    <w:p w:rsidR="007A280C" w:rsidRPr="007A280C" w:rsidRDefault="007A280C" w:rsidP="00F5357D">
      <w:pPr>
        <w:pStyle w:val="a7"/>
        <w:numPr>
          <w:ilvl w:val="0"/>
          <w:numId w:val="2"/>
        </w:numPr>
        <w:spacing w:line="560" w:lineRule="exact"/>
        <w:ind w:firstLine="640"/>
        <w:rPr>
          <w:rFonts w:ascii="仿宋" w:eastAsia="仿宋" w:hAnsi="仿宋"/>
          <w:sz w:val="32"/>
          <w:szCs w:val="32"/>
        </w:rPr>
      </w:pPr>
      <w:r w:rsidRPr="007A280C">
        <w:rPr>
          <w:rFonts w:ascii="仿宋" w:eastAsia="仿宋" w:hAnsi="仿宋" w:hint="eastAsia"/>
          <w:sz w:val="32"/>
          <w:szCs w:val="32"/>
        </w:rPr>
        <w:t>支部纪检委员在支部委员会的集体领导下，分管纪律检查工作。主要职责有：</w:t>
      </w:r>
    </w:p>
    <w:p w:rsidR="007A280C" w:rsidRPr="00AC3194" w:rsidRDefault="007A280C" w:rsidP="00F5357D">
      <w:pPr>
        <w:spacing w:line="560" w:lineRule="exact"/>
        <w:ind w:firstLineChars="200" w:firstLine="640"/>
        <w:rPr>
          <w:rFonts w:ascii="仿宋" w:eastAsia="仿宋" w:hAnsi="仿宋"/>
          <w:sz w:val="32"/>
          <w:szCs w:val="32"/>
        </w:rPr>
      </w:pPr>
      <w:r w:rsidRPr="00AC3194">
        <w:rPr>
          <w:rFonts w:ascii="仿宋" w:eastAsia="仿宋" w:hAnsi="仿宋" w:hint="eastAsia"/>
          <w:sz w:val="32"/>
          <w:szCs w:val="32"/>
        </w:rPr>
        <w:t>1、负责对党员进行党纪国法和共产主义道德教育，不断提高全体党员遵纪守法的自觉性；</w:t>
      </w:r>
    </w:p>
    <w:p w:rsidR="007A280C" w:rsidRPr="00AC3194" w:rsidRDefault="007A280C" w:rsidP="00F5357D">
      <w:pPr>
        <w:spacing w:line="560" w:lineRule="exact"/>
        <w:ind w:firstLineChars="200" w:firstLine="640"/>
        <w:rPr>
          <w:rFonts w:ascii="仿宋" w:eastAsia="仿宋" w:hAnsi="仿宋"/>
          <w:sz w:val="32"/>
          <w:szCs w:val="32"/>
        </w:rPr>
      </w:pPr>
      <w:r w:rsidRPr="00AC3194">
        <w:rPr>
          <w:rFonts w:ascii="仿宋" w:eastAsia="仿宋" w:hAnsi="仿宋" w:hint="eastAsia"/>
          <w:sz w:val="32"/>
          <w:szCs w:val="32"/>
        </w:rPr>
        <w:t>2、维护党的纪律，检查党员执行党的路线、方针、政</w:t>
      </w:r>
      <w:r w:rsidRPr="00AC3194">
        <w:rPr>
          <w:rFonts w:ascii="仿宋" w:eastAsia="仿宋" w:hAnsi="仿宋" w:hint="eastAsia"/>
          <w:sz w:val="32"/>
          <w:szCs w:val="32"/>
        </w:rPr>
        <w:lastRenderedPageBreak/>
        <w:t>策情况，同各种违纪和败坏党风的行为作斗争，调查、处理党员违纪案件；</w:t>
      </w:r>
    </w:p>
    <w:p w:rsidR="007A280C" w:rsidRPr="00AC3194" w:rsidRDefault="007A280C" w:rsidP="00F5357D">
      <w:pPr>
        <w:spacing w:line="560" w:lineRule="exact"/>
        <w:ind w:firstLineChars="200" w:firstLine="640"/>
        <w:rPr>
          <w:rFonts w:ascii="仿宋" w:eastAsia="仿宋" w:hAnsi="仿宋"/>
          <w:sz w:val="32"/>
          <w:szCs w:val="32"/>
        </w:rPr>
      </w:pPr>
      <w:r w:rsidRPr="00AC3194">
        <w:rPr>
          <w:rFonts w:ascii="仿宋" w:eastAsia="仿宋" w:hAnsi="仿宋" w:hint="eastAsia"/>
          <w:sz w:val="32"/>
          <w:szCs w:val="32"/>
        </w:rPr>
        <w:t>3、保障党员的民主权利，受理党员的控告和申诉;</w:t>
      </w:r>
    </w:p>
    <w:p w:rsidR="007A280C" w:rsidRPr="00AC3194" w:rsidRDefault="007A280C" w:rsidP="00F5357D">
      <w:pPr>
        <w:spacing w:line="560" w:lineRule="exact"/>
        <w:ind w:firstLineChars="200" w:firstLine="640"/>
        <w:rPr>
          <w:rFonts w:ascii="仿宋" w:eastAsia="仿宋" w:hAnsi="仿宋"/>
          <w:sz w:val="32"/>
          <w:szCs w:val="32"/>
        </w:rPr>
      </w:pPr>
      <w:r w:rsidRPr="00AC3194">
        <w:rPr>
          <w:rFonts w:ascii="仿宋" w:eastAsia="仿宋" w:hAnsi="仿宋" w:hint="eastAsia"/>
          <w:sz w:val="32"/>
          <w:szCs w:val="32"/>
        </w:rPr>
        <w:t>4、经常向支部委员会和上级纪律检查委员会汇报和反映本单位党风党纪的情况。</w:t>
      </w:r>
    </w:p>
    <w:p w:rsidR="007A280C" w:rsidRPr="007A280C" w:rsidRDefault="007A280C" w:rsidP="007A280C">
      <w:pPr>
        <w:pStyle w:val="a7"/>
        <w:spacing w:line="560" w:lineRule="exact"/>
        <w:ind w:firstLineChars="0" w:firstLine="0"/>
        <w:rPr>
          <w:rFonts w:ascii="仿宋" w:eastAsia="仿宋" w:hAnsi="仿宋"/>
          <w:b/>
          <w:bCs/>
          <w:sz w:val="32"/>
          <w:szCs w:val="32"/>
        </w:rPr>
      </w:pPr>
    </w:p>
    <w:p w:rsidR="007A280C" w:rsidRPr="00AC3194" w:rsidRDefault="00C31C64" w:rsidP="00AC3194">
      <w:pPr>
        <w:spacing w:line="560" w:lineRule="exact"/>
        <w:jc w:val="center"/>
        <w:rPr>
          <w:rFonts w:ascii="黑体" w:eastAsia="黑体" w:hAnsi="黑体"/>
          <w:bCs/>
          <w:sz w:val="32"/>
          <w:szCs w:val="32"/>
        </w:rPr>
      </w:pPr>
      <w:r>
        <w:rPr>
          <w:rFonts w:ascii="黑体" w:eastAsia="黑体" w:hAnsi="黑体" w:hint="eastAsia"/>
          <w:bCs/>
          <w:sz w:val="32"/>
          <w:szCs w:val="32"/>
        </w:rPr>
        <w:t>第十三</w:t>
      </w:r>
      <w:r w:rsidR="00AC3194" w:rsidRPr="00AC3194">
        <w:rPr>
          <w:rFonts w:ascii="黑体" w:eastAsia="黑体" w:hAnsi="黑体" w:hint="eastAsia"/>
          <w:bCs/>
          <w:sz w:val="32"/>
          <w:szCs w:val="32"/>
        </w:rPr>
        <w:t xml:space="preserve">章 </w:t>
      </w:r>
      <w:r w:rsidR="007A280C" w:rsidRPr="00AC3194">
        <w:rPr>
          <w:rFonts w:ascii="黑体" w:eastAsia="黑体" w:hAnsi="黑体" w:hint="eastAsia"/>
          <w:bCs/>
          <w:sz w:val="32"/>
          <w:szCs w:val="32"/>
        </w:rPr>
        <w:t>发展党员工作管理制度</w:t>
      </w:r>
    </w:p>
    <w:p w:rsidR="007A280C" w:rsidRPr="007A280C" w:rsidRDefault="007A280C" w:rsidP="00AC3194">
      <w:pPr>
        <w:pStyle w:val="a7"/>
        <w:spacing w:line="560" w:lineRule="exact"/>
        <w:ind w:firstLineChars="0" w:firstLine="0"/>
        <w:rPr>
          <w:rFonts w:ascii="仿宋" w:eastAsia="仿宋" w:hAnsi="仿宋"/>
          <w:sz w:val="32"/>
          <w:szCs w:val="32"/>
        </w:rPr>
      </w:pPr>
    </w:p>
    <w:p w:rsidR="007A280C" w:rsidRPr="007A280C" w:rsidRDefault="007A280C" w:rsidP="00F5357D">
      <w:pPr>
        <w:pStyle w:val="a7"/>
        <w:numPr>
          <w:ilvl w:val="0"/>
          <w:numId w:val="2"/>
        </w:numPr>
        <w:spacing w:line="560" w:lineRule="exact"/>
        <w:ind w:firstLine="616"/>
        <w:rPr>
          <w:rFonts w:ascii="仿宋" w:eastAsia="仿宋" w:hAnsi="仿宋"/>
          <w:spacing w:val="-6"/>
          <w:sz w:val="32"/>
          <w:szCs w:val="32"/>
        </w:rPr>
      </w:pPr>
      <w:r w:rsidRPr="007A280C">
        <w:rPr>
          <w:rFonts w:ascii="仿宋" w:eastAsia="仿宋" w:hAnsi="仿宋" w:hint="eastAsia"/>
          <w:spacing w:val="-6"/>
          <w:sz w:val="32"/>
          <w:szCs w:val="32"/>
        </w:rPr>
        <w:t>对发展党员工作措施不得力、操作程序不规范的基层党组织，根据不同情况，分级实行重点管理。对党外群众比较多且连续2年未发展党员的党支部，列为党总支重点管理单位。</w:t>
      </w:r>
    </w:p>
    <w:p w:rsidR="007A280C" w:rsidRPr="007A280C" w:rsidRDefault="007A280C" w:rsidP="00F5357D">
      <w:pPr>
        <w:pStyle w:val="a7"/>
        <w:numPr>
          <w:ilvl w:val="0"/>
          <w:numId w:val="2"/>
        </w:numPr>
        <w:spacing w:line="560" w:lineRule="exact"/>
        <w:ind w:firstLine="616"/>
        <w:rPr>
          <w:rFonts w:ascii="仿宋" w:eastAsia="仿宋" w:hAnsi="仿宋"/>
          <w:sz w:val="32"/>
          <w:szCs w:val="32"/>
        </w:rPr>
      </w:pPr>
      <w:r w:rsidRPr="007A280C">
        <w:rPr>
          <w:rFonts w:ascii="仿宋" w:eastAsia="仿宋" w:hAnsi="仿宋" w:hint="eastAsia"/>
          <w:spacing w:val="-6"/>
          <w:sz w:val="32"/>
          <w:szCs w:val="32"/>
        </w:rPr>
        <w:t>对列为重点管理单位的党支部，由党总支进行</w:t>
      </w:r>
      <w:r w:rsidRPr="007A280C">
        <w:rPr>
          <w:rFonts w:ascii="仿宋" w:eastAsia="仿宋" w:hAnsi="仿宋" w:hint="eastAsia"/>
          <w:sz w:val="32"/>
          <w:szCs w:val="32"/>
        </w:rPr>
        <w:t>指导，促其整改，整改期限为一年。对思想重视不够、认识不到位的党组织，要找其主要负责人谈话，帮助提高认识；对发展党员重点不突出、结构不合理的党组织，要帮助分析现状和原因，科学制订发展党员工作计划；对业务不熟、操作程序不规范的党组织，要对书记、组织委员进行业务培训，帮助其熟悉业务；对班子涣散、工作乏力的党组织，要加强对相关责任人的教育，并派驻指导员协助做好发展党员工作，对经教育改变不大的相关责任人，坚决予以调整。</w:t>
      </w:r>
    </w:p>
    <w:p w:rsidR="007A280C" w:rsidRDefault="007A280C" w:rsidP="00F5357D">
      <w:pPr>
        <w:pStyle w:val="a7"/>
        <w:numPr>
          <w:ilvl w:val="0"/>
          <w:numId w:val="2"/>
        </w:numPr>
        <w:spacing w:line="560" w:lineRule="exact"/>
        <w:ind w:firstLine="640"/>
        <w:rPr>
          <w:rFonts w:ascii="仿宋" w:eastAsia="仿宋" w:hAnsi="仿宋"/>
          <w:sz w:val="32"/>
          <w:szCs w:val="32"/>
        </w:rPr>
      </w:pPr>
      <w:r w:rsidRPr="007A280C">
        <w:rPr>
          <w:rFonts w:ascii="仿宋" w:eastAsia="仿宋" w:hAnsi="仿宋" w:hint="eastAsia"/>
          <w:sz w:val="32"/>
          <w:szCs w:val="32"/>
        </w:rPr>
        <w:t>对重点管理单位的整改情况实行定期督查和年度考核制度。党总支每季度要对重点管理单位进行一次督查。对整改措施不力、成效不明显的单位进行通报批评。</w:t>
      </w:r>
      <w:r w:rsidRPr="007A280C">
        <w:rPr>
          <w:rFonts w:ascii="仿宋" w:eastAsia="仿宋" w:hAnsi="仿宋" w:hint="eastAsia"/>
          <w:sz w:val="32"/>
          <w:szCs w:val="32"/>
        </w:rPr>
        <w:lastRenderedPageBreak/>
        <w:t>同时，建立“重点单位”管理档案，一年</w:t>
      </w:r>
      <w:proofErr w:type="gramStart"/>
      <w:r w:rsidRPr="007A280C">
        <w:rPr>
          <w:rFonts w:ascii="仿宋" w:eastAsia="仿宋" w:hAnsi="仿宋" w:hint="eastAsia"/>
          <w:sz w:val="32"/>
          <w:szCs w:val="32"/>
        </w:rPr>
        <w:t>一</w:t>
      </w:r>
      <w:proofErr w:type="gramEnd"/>
      <w:r w:rsidRPr="007A280C">
        <w:rPr>
          <w:rFonts w:ascii="仿宋" w:eastAsia="仿宋" w:hAnsi="仿宋" w:hint="eastAsia"/>
          <w:sz w:val="32"/>
          <w:szCs w:val="32"/>
        </w:rPr>
        <w:t>考核、三年</w:t>
      </w:r>
      <w:proofErr w:type="gramStart"/>
      <w:r w:rsidRPr="007A280C">
        <w:rPr>
          <w:rFonts w:ascii="仿宋" w:eastAsia="仿宋" w:hAnsi="仿宋" w:hint="eastAsia"/>
          <w:sz w:val="32"/>
          <w:szCs w:val="32"/>
        </w:rPr>
        <w:t>一</w:t>
      </w:r>
      <w:proofErr w:type="gramEnd"/>
      <w:r w:rsidRPr="007A280C">
        <w:rPr>
          <w:rFonts w:ascii="仿宋" w:eastAsia="仿宋" w:hAnsi="仿宋" w:hint="eastAsia"/>
          <w:sz w:val="32"/>
          <w:szCs w:val="32"/>
        </w:rPr>
        <w:t>验收，实行动态管理。</w:t>
      </w:r>
    </w:p>
    <w:p w:rsidR="00AC3194" w:rsidRDefault="00AC3194" w:rsidP="00AC3194">
      <w:pPr>
        <w:pStyle w:val="a7"/>
        <w:spacing w:line="560" w:lineRule="exact"/>
        <w:ind w:firstLineChars="0" w:firstLine="0"/>
        <w:rPr>
          <w:rFonts w:ascii="仿宋" w:eastAsia="仿宋" w:hAnsi="仿宋"/>
          <w:sz w:val="32"/>
          <w:szCs w:val="32"/>
        </w:rPr>
      </w:pPr>
    </w:p>
    <w:p w:rsidR="00AC3194" w:rsidRPr="00AC3194" w:rsidRDefault="00C31C64" w:rsidP="00AC3194">
      <w:pPr>
        <w:pStyle w:val="a7"/>
        <w:spacing w:line="560" w:lineRule="exact"/>
        <w:ind w:firstLineChars="0" w:firstLine="0"/>
        <w:jc w:val="center"/>
        <w:rPr>
          <w:rFonts w:ascii="黑体" w:eastAsia="黑体" w:hAnsi="黑体"/>
          <w:bCs/>
          <w:sz w:val="32"/>
          <w:szCs w:val="32"/>
        </w:rPr>
      </w:pPr>
      <w:r>
        <w:rPr>
          <w:rFonts w:ascii="黑体" w:eastAsia="黑体" w:hAnsi="黑体" w:hint="eastAsia"/>
          <w:bCs/>
          <w:sz w:val="32"/>
          <w:szCs w:val="32"/>
        </w:rPr>
        <w:t>第十四</w:t>
      </w:r>
      <w:r w:rsidR="00AC3194" w:rsidRPr="00AC3194">
        <w:rPr>
          <w:rFonts w:ascii="黑体" w:eastAsia="黑体" w:hAnsi="黑体" w:hint="eastAsia"/>
          <w:bCs/>
          <w:sz w:val="32"/>
          <w:szCs w:val="32"/>
        </w:rPr>
        <w:t>章 发展党员工作“三个民主测评”制度</w:t>
      </w:r>
    </w:p>
    <w:p w:rsidR="00AC3194" w:rsidRPr="00AC3194" w:rsidRDefault="00AC3194" w:rsidP="00AC3194">
      <w:pPr>
        <w:pStyle w:val="a7"/>
        <w:spacing w:line="560" w:lineRule="exact"/>
        <w:ind w:firstLineChars="0" w:firstLine="0"/>
        <w:rPr>
          <w:rFonts w:ascii="仿宋" w:eastAsia="仿宋" w:hAnsi="仿宋"/>
          <w:b/>
          <w:bCs/>
          <w:sz w:val="32"/>
          <w:szCs w:val="32"/>
        </w:rPr>
      </w:pPr>
    </w:p>
    <w:p w:rsidR="00AC3194" w:rsidRPr="00AC3194" w:rsidRDefault="00AC3194" w:rsidP="00F5357D">
      <w:pPr>
        <w:pStyle w:val="a7"/>
        <w:numPr>
          <w:ilvl w:val="0"/>
          <w:numId w:val="2"/>
        </w:numPr>
        <w:spacing w:line="560" w:lineRule="exact"/>
        <w:ind w:firstLine="640"/>
        <w:rPr>
          <w:rFonts w:ascii="仿宋" w:eastAsia="仿宋" w:hAnsi="仿宋"/>
          <w:sz w:val="32"/>
          <w:szCs w:val="32"/>
        </w:rPr>
      </w:pPr>
      <w:r w:rsidRPr="00AC3194">
        <w:rPr>
          <w:rFonts w:ascii="仿宋" w:eastAsia="仿宋" w:hAnsi="仿宋" w:hint="eastAsia"/>
          <w:sz w:val="32"/>
          <w:szCs w:val="32"/>
        </w:rPr>
        <w:t>为保证发展党员工作质量，进一步扩大党内民主，各党支部须在确定入党积极分子、吸收预备党员和预备党员转正三个阶段组织开展民主测评。</w:t>
      </w:r>
    </w:p>
    <w:p w:rsidR="00AC3194" w:rsidRPr="00AC3194" w:rsidRDefault="00AC3194" w:rsidP="00F5357D">
      <w:pPr>
        <w:pStyle w:val="a7"/>
        <w:numPr>
          <w:ilvl w:val="0"/>
          <w:numId w:val="2"/>
        </w:numPr>
        <w:spacing w:line="560" w:lineRule="exact"/>
        <w:ind w:firstLine="640"/>
        <w:jc w:val="left"/>
        <w:rPr>
          <w:rFonts w:ascii="仿宋" w:eastAsia="仿宋" w:hAnsi="仿宋"/>
          <w:color w:val="000000"/>
          <w:sz w:val="32"/>
          <w:szCs w:val="32"/>
        </w:rPr>
      </w:pPr>
      <w:r w:rsidRPr="00AC3194">
        <w:rPr>
          <w:rFonts w:ascii="仿宋" w:eastAsia="仿宋" w:hAnsi="仿宋" w:hint="eastAsia"/>
          <w:color w:val="000000"/>
          <w:sz w:val="32"/>
          <w:szCs w:val="32"/>
        </w:rPr>
        <w:t>民主测评大会由各党支部组织召开。确定入党积极分子和吸收预备党员两个阶段的民主测评工作可结合党内外群众座谈会进行。支部党员总数在15人以下的，原则上所有党员都要参加民主测评；支部党员总数在15人以上的，参加民主测评的党员不得少于党员总数的三分之二。邀请参加民主测评的群众不得少于参会党员的二分之一。参加预备党员转正阶段民主测评的党员数不得少于支部党员总数的三分之二。</w:t>
      </w:r>
    </w:p>
    <w:p w:rsidR="00AC3194" w:rsidRPr="00AC3194" w:rsidRDefault="00AC3194" w:rsidP="00F5357D">
      <w:pPr>
        <w:pStyle w:val="a7"/>
        <w:numPr>
          <w:ilvl w:val="0"/>
          <w:numId w:val="2"/>
        </w:numPr>
        <w:spacing w:line="560" w:lineRule="exact"/>
        <w:ind w:firstLine="640"/>
        <w:rPr>
          <w:rFonts w:ascii="仿宋" w:eastAsia="仿宋" w:hAnsi="仿宋"/>
          <w:color w:val="000000"/>
          <w:sz w:val="32"/>
          <w:szCs w:val="32"/>
        </w:rPr>
      </w:pPr>
      <w:r w:rsidRPr="00AC3194">
        <w:rPr>
          <w:rFonts w:ascii="仿宋" w:eastAsia="仿宋" w:hAnsi="仿宋" w:hint="eastAsia"/>
          <w:color w:val="000000"/>
          <w:sz w:val="32"/>
          <w:szCs w:val="32"/>
        </w:rPr>
        <w:t>各党支部在测评开始前，要介绍测评对象的基本情况，并由测评对象作思想汇报。</w:t>
      </w:r>
    </w:p>
    <w:p w:rsidR="00AC3194" w:rsidRPr="00AC3194" w:rsidRDefault="00AC3194" w:rsidP="00F5357D">
      <w:pPr>
        <w:pStyle w:val="a7"/>
        <w:numPr>
          <w:ilvl w:val="0"/>
          <w:numId w:val="2"/>
        </w:numPr>
        <w:spacing w:line="560" w:lineRule="exact"/>
        <w:ind w:firstLine="640"/>
        <w:rPr>
          <w:rFonts w:ascii="仿宋" w:eastAsia="仿宋" w:hAnsi="仿宋"/>
          <w:color w:val="000000"/>
          <w:sz w:val="32"/>
          <w:szCs w:val="32"/>
        </w:rPr>
      </w:pPr>
      <w:r w:rsidRPr="00AC3194">
        <w:rPr>
          <w:rFonts w:ascii="仿宋" w:eastAsia="仿宋" w:hAnsi="仿宋" w:hint="eastAsia"/>
          <w:color w:val="000000"/>
          <w:sz w:val="32"/>
          <w:szCs w:val="32"/>
        </w:rPr>
        <w:t>测评对象获得优秀票和合格票总数达80%以上的，民主测评过关；60%—80%的，由支委会研究处理；40%—60%的，予以延期处理；40%以下的，予以取消资格处理。</w:t>
      </w:r>
    </w:p>
    <w:p w:rsidR="00AC3194" w:rsidRPr="00AC3194" w:rsidRDefault="00AC3194" w:rsidP="00F5357D">
      <w:pPr>
        <w:pStyle w:val="a7"/>
        <w:numPr>
          <w:ilvl w:val="0"/>
          <w:numId w:val="2"/>
        </w:numPr>
        <w:spacing w:line="560" w:lineRule="exact"/>
        <w:ind w:firstLine="640"/>
        <w:rPr>
          <w:rFonts w:ascii="仿宋" w:eastAsia="仿宋" w:hAnsi="仿宋"/>
          <w:color w:val="000000"/>
          <w:sz w:val="32"/>
          <w:szCs w:val="32"/>
        </w:rPr>
      </w:pPr>
      <w:r w:rsidRPr="00AC3194">
        <w:rPr>
          <w:rFonts w:ascii="仿宋" w:eastAsia="仿宋" w:hAnsi="仿宋" w:hint="eastAsia"/>
          <w:sz w:val="32"/>
          <w:szCs w:val="32"/>
        </w:rPr>
        <w:t>民主</w:t>
      </w:r>
      <w:r w:rsidRPr="00AC3194">
        <w:rPr>
          <w:rFonts w:ascii="仿宋" w:eastAsia="仿宋" w:hAnsi="仿宋" w:hint="eastAsia"/>
          <w:color w:val="000000"/>
          <w:sz w:val="32"/>
          <w:szCs w:val="32"/>
        </w:rPr>
        <w:t>测评表和测评结果应及时封存，由各党支部存档备查。会议决议及测评情况汇总</w:t>
      </w:r>
      <w:proofErr w:type="gramStart"/>
      <w:r w:rsidRPr="00AC3194">
        <w:rPr>
          <w:rFonts w:ascii="仿宋" w:eastAsia="仿宋" w:hAnsi="仿宋" w:hint="eastAsia"/>
          <w:color w:val="000000"/>
          <w:sz w:val="32"/>
          <w:szCs w:val="32"/>
        </w:rPr>
        <w:t>表统一</w:t>
      </w:r>
      <w:proofErr w:type="gramEnd"/>
      <w:r w:rsidRPr="00AC3194">
        <w:rPr>
          <w:rFonts w:ascii="仿宋" w:eastAsia="仿宋" w:hAnsi="仿宋" w:hint="eastAsia"/>
          <w:color w:val="000000"/>
          <w:sz w:val="32"/>
          <w:szCs w:val="32"/>
        </w:rPr>
        <w:t>放入本人入党材料内。</w:t>
      </w:r>
    </w:p>
    <w:p w:rsidR="00AC3194" w:rsidRDefault="00AC3194" w:rsidP="00AC3194">
      <w:pPr>
        <w:spacing w:line="560" w:lineRule="exact"/>
        <w:rPr>
          <w:rFonts w:ascii="仿宋" w:eastAsia="仿宋" w:hAnsi="仿宋"/>
          <w:color w:val="000000"/>
          <w:sz w:val="32"/>
          <w:szCs w:val="32"/>
        </w:rPr>
      </w:pPr>
      <w:r w:rsidRPr="00AC3194">
        <w:rPr>
          <w:rFonts w:ascii="仿宋" w:eastAsia="仿宋" w:hAnsi="仿宋" w:hint="eastAsia"/>
          <w:color w:val="000000"/>
          <w:sz w:val="32"/>
          <w:szCs w:val="32"/>
        </w:rPr>
        <w:lastRenderedPageBreak/>
        <w:t xml:space="preserve">   (附：民主测评表样本4份)</w:t>
      </w:r>
    </w:p>
    <w:p w:rsidR="00F5357D" w:rsidRDefault="00F5357D" w:rsidP="00AC3194">
      <w:pPr>
        <w:spacing w:line="560" w:lineRule="exact"/>
        <w:rPr>
          <w:rFonts w:ascii="仿宋" w:eastAsia="仿宋" w:hAnsi="仿宋"/>
          <w:color w:val="000000"/>
          <w:sz w:val="32"/>
          <w:szCs w:val="32"/>
        </w:rPr>
      </w:pPr>
    </w:p>
    <w:p w:rsidR="00F5357D" w:rsidRDefault="00F5357D" w:rsidP="00AC3194">
      <w:pPr>
        <w:spacing w:line="560" w:lineRule="exact"/>
        <w:rPr>
          <w:rFonts w:ascii="仿宋" w:eastAsia="仿宋" w:hAnsi="仿宋"/>
          <w:color w:val="000000"/>
          <w:sz w:val="32"/>
          <w:szCs w:val="32"/>
        </w:rPr>
      </w:pPr>
    </w:p>
    <w:p w:rsidR="00F5357D" w:rsidRDefault="00F5357D" w:rsidP="00AC3194">
      <w:pPr>
        <w:spacing w:line="560" w:lineRule="exact"/>
        <w:rPr>
          <w:rFonts w:ascii="仿宋" w:eastAsia="仿宋" w:hAnsi="仿宋"/>
          <w:color w:val="000000"/>
          <w:sz w:val="32"/>
          <w:szCs w:val="32"/>
        </w:rPr>
      </w:pPr>
    </w:p>
    <w:p w:rsidR="00F5357D" w:rsidRDefault="00F5357D" w:rsidP="00AC3194">
      <w:pPr>
        <w:spacing w:line="560" w:lineRule="exact"/>
        <w:rPr>
          <w:rFonts w:ascii="仿宋" w:eastAsia="仿宋" w:hAnsi="仿宋"/>
          <w:color w:val="000000"/>
          <w:sz w:val="32"/>
          <w:szCs w:val="32"/>
        </w:rPr>
      </w:pPr>
    </w:p>
    <w:p w:rsidR="00F5357D" w:rsidRDefault="00F5357D" w:rsidP="00AC3194">
      <w:pPr>
        <w:spacing w:line="560" w:lineRule="exact"/>
        <w:rPr>
          <w:rFonts w:ascii="仿宋" w:eastAsia="仿宋" w:hAnsi="仿宋"/>
          <w:color w:val="000000"/>
          <w:sz w:val="32"/>
          <w:szCs w:val="32"/>
        </w:rPr>
      </w:pPr>
    </w:p>
    <w:p w:rsidR="00F5357D" w:rsidRDefault="00F5357D" w:rsidP="00AC3194">
      <w:pPr>
        <w:spacing w:line="560" w:lineRule="exact"/>
        <w:rPr>
          <w:rFonts w:ascii="仿宋" w:eastAsia="仿宋" w:hAnsi="仿宋"/>
          <w:color w:val="000000"/>
          <w:sz w:val="32"/>
          <w:szCs w:val="32"/>
        </w:rPr>
      </w:pPr>
    </w:p>
    <w:p w:rsidR="00F5357D" w:rsidRDefault="00F5357D" w:rsidP="00AC3194">
      <w:pPr>
        <w:spacing w:line="560" w:lineRule="exact"/>
        <w:rPr>
          <w:rFonts w:ascii="仿宋" w:eastAsia="仿宋" w:hAnsi="仿宋"/>
          <w:color w:val="000000"/>
          <w:sz w:val="32"/>
          <w:szCs w:val="32"/>
        </w:rPr>
      </w:pPr>
    </w:p>
    <w:p w:rsidR="00F5357D" w:rsidRDefault="00F5357D" w:rsidP="00AC3194">
      <w:pPr>
        <w:spacing w:line="560" w:lineRule="exact"/>
        <w:rPr>
          <w:rFonts w:ascii="仿宋" w:eastAsia="仿宋" w:hAnsi="仿宋"/>
          <w:color w:val="000000"/>
          <w:sz w:val="32"/>
          <w:szCs w:val="32"/>
        </w:rPr>
      </w:pPr>
    </w:p>
    <w:p w:rsidR="00F5357D" w:rsidRDefault="00F5357D" w:rsidP="00AC3194">
      <w:pPr>
        <w:spacing w:line="560" w:lineRule="exact"/>
        <w:rPr>
          <w:rFonts w:ascii="仿宋" w:eastAsia="仿宋" w:hAnsi="仿宋"/>
          <w:color w:val="000000"/>
          <w:sz w:val="32"/>
          <w:szCs w:val="32"/>
        </w:rPr>
      </w:pPr>
    </w:p>
    <w:p w:rsidR="00F5357D" w:rsidRDefault="00F5357D" w:rsidP="00AC3194">
      <w:pPr>
        <w:spacing w:line="560" w:lineRule="exact"/>
        <w:rPr>
          <w:rFonts w:ascii="仿宋" w:eastAsia="仿宋" w:hAnsi="仿宋"/>
          <w:color w:val="000000"/>
          <w:sz w:val="32"/>
          <w:szCs w:val="32"/>
        </w:rPr>
      </w:pPr>
    </w:p>
    <w:p w:rsidR="00F5357D" w:rsidRDefault="00F5357D" w:rsidP="00AC3194">
      <w:pPr>
        <w:spacing w:line="560" w:lineRule="exact"/>
        <w:rPr>
          <w:rFonts w:ascii="仿宋" w:eastAsia="仿宋" w:hAnsi="仿宋"/>
          <w:color w:val="000000"/>
          <w:sz w:val="32"/>
          <w:szCs w:val="32"/>
        </w:rPr>
      </w:pPr>
    </w:p>
    <w:p w:rsidR="007A4D64" w:rsidRDefault="007A4D64" w:rsidP="00AC3194">
      <w:pPr>
        <w:spacing w:line="560" w:lineRule="exact"/>
        <w:rPr>
          <w:rFonts w:ascii="仿宋" w:eastAsia="仿宋" w:hAnsi="仿宋"/>
          <w:color w:val="000000"/>
          <w:sz w:val="32"/>
          <w:szCs w:val="32"/>
        </w:rPr>
      </w:pPr>
    </w:p>
    <w:p w:rsidR="007A4D64" w:rsidRDefault="007A4D64" w:rsidP="00AC3194">
      <w:pPr>
        <w:spacing w:line="560" w:lineRule="exact"/>
        <w:rPr>
          <w:rFonts w:ascii="仿宋" w:eastAsia="仿宋" w:hAnsi="仿宋"/>
          <w:color w:val="000000"/>
          <w:sz w:val="32"/>
          <w:szCs w:val="32"/>
        </w:rPr>
      </w:pPr>
    </w:p>
    <w:p w:rsidR="007A4D64" w:rsidRDefault="007A4D64" w:rsidP="00AC3194">
      <w:pPr>
        <w:spacing w:line="560" w:lineRule="exact"/>
        <w:rPr>
          <w:rFonts w:ascii="仿宋" w:eastAsia="仿宋" w:hAnsi="仿宋"/>
          <w:color w:val="000000"/>
          <w:sz w:val="32"/>
          <w:szCs w:val="32"/>
        </w:rPr>
      </w:pPr>
    </w:p>
    <w:p w:rsidR="007A4D64" w:rsidRDefault="007A4D64" w:rsidP="00AC3194">
      <w:pPr>
        <w:spacing w:line="560" w:lineRule="exact"/>
        <w:rPr>
          <w:rFonts w:ascii="仿宋" w:eastAsia="仿宋" w:hAnsi="仿宋"/>
          <w:color w:val="000000"/>
          <w:sz w:val="32"/>
          <w:szCs w:val="32"/>
        </w:rPr>
      </w:pPr>
    </w:p>
    <w:p w:rsidR="007A4D64" w:rsidRDefault="007A4D64" w:rsidP="00AC3194">
      <w:pPr>
        <w:spacing w:line="560" w:lineRule="exact"/>
        <w:rPr>
          <w:rFonts w:ascii="仿宋" w:eastAsia="仿宋" w:hAnsi="仿宋"/>
          <w:color w:val="000000"/>
          <w:sz w:val="32"/>
          <w:szCs w:val="32"/>
        </w:rPr>
      </w:pPr>
    </w:p>
    <w:p w:rsidR="007A4D64" w:rsidRDefault="007A4D64" w:rsidP="00AC3194">
      <w:pPr>
        <w:spacing w:line="560" w:lineRule="exact"/>
        <w:rPr>
          <w:rFonts w:ascii="仿宋" w:eastAsia="仿宋" w:hAnsi="仿宋"/>
          <w:color w:val="000000"/>
          <w:sz w:val="32"/>
          <w:szCs w:val="32"/>
        </w:rPr>
      </w:pPr>
    </w:p>
    <w:p w:rsidR="007A4D64" w:rsidRDefault="007A4D64" w:rsidP="00AC3194">
      <w:pPr>
        <w:spacing w:line="560" w:lineRule="exact"/>
        <w:rPr>
          <w:rFonts w:ascii="仿宋" w:eastAsia="仿宋" w:hAnsi="仿宋"/>
          <w:color w:val="000000"/>
          <w:sz w:val="32"/>
          <w:szCs w:val="32"/>
        </w:rPr>
      </w:pPr>
    </w:p>
    <w:p w:rsidR="007A4D64" w:rsidRDefault="007A4D64" w:rsidP="00AC3194">
      <w:pPr>
        <w:spacing w:line="560" w:lineRule="exact"/>
        <w:rPr>
          <w:rFonts w:ascii="仿宋" w:eastAsia="仿宋" w:hAnsi="仿宋"/>
          <w:color w:val="000000"/>
          <w:sz w:val="32"/>
          <w:szCs w:val="32"/>
        </w:rPr>
      </w:pPr>
    </w:p>
    <w:p w:rsidR="007A4D64" w:rsidRDefault="007A4D64" w:rsidP="00AC3194">
      <w:pPr>
        <w:spacing w:line="560" w:lineRule="exact"/>
        <w:rPr>
          <w:rFonts w:ascii="仿宋" w:eastAsia="仿宋" w:hAnsi="仿宋"/>
          <w:color w:val="000000"/>
          <w:sz w:val="32"/>
          <w:szCs w:val="32"/>
        </w:rPr>
      </w:pPr>
    </w:p>
    <w:p w:rsidR="007A4D64" w:rsidRDefault="007A4D64" w:rsidP="00AC3194">
      <w:pPr>
        <w:spacing w:line="560" w:lineRule="exact"/>
        <w:rPr>
          <w:rFonts w:ascii="仿宋" w:eastAsia="仿宋" w:hAnsi="仿宋"/>
          <w:color w:val="000000"/>
          <w:sz w:val="32"/>
          <w:szCs w:val="32"/>
        </w:rPr>
      </w:pPr>
    </w:p>
    <w:p w:rsidR="007A4D64" w:rsidRPr="00AC3194" w:rsidRDefault="007A4D64" w:rsidP="00AC3194">
      <w:pPr>
        <w:spacing w:line="560" w:lineRule="exact"/>
        <w:rPr>
          <w:rFonts w:ascii="仿宋" w:eastAsia="仿宋" w:hAnsi="仿宋"/>
          <w:color w:val="000000"/>
          <w:sz w:val="32"/>
          <w:szCs w:val="32"/>
        </w:rPr>
      </w:pPr>
    </w:p>
    <w:p w:rsidR="00AC3194" w:rsidRPr="00AC3194" w:rsidRDefault="00AC3194" w:rsidP="00AC3194">
      <w:pPr>
        <w:pStyle w:val="a7"/>
        <w:spacing w:line="560" w:lineRule="exact"/>
        <w:ind w:firstLineChars="0" w:firstLine="0"/>
        <w:rPr>
          <w:rFonts w:ascii="仿宋" w:eastAsia="仿宋" w:hAnsi="仿宋"/>
          <w:color w:val="000000"/>
          <w:sz w:val="32"/>
          <w:szCs w:val="32"/>
        </w:rPr>
      </w:pPr>
      <w:r w:rsidRPr="00AC3194">
        <w:rPr>
          <w:rFonts w:ascii="仿宋" w:eastAsia="仿宋" w:hAnsi="仿宋" w:hint="eastAsia"/>
          <w:color w:val="000000"/>
          <w:sz w:val="32"/>
          <w:szCs w:val="32"/>
        </w:rPr>
        <w:t>附表1：</w:t>
      </w:r>
    </w:p>
    <w:p w:rsidR="00AC3194" w:rsidRPr="00AC3194" w:rsidRDefault="00AC3194" w:rsidP="00AC3194">
      <w:pPr>
        <w:spacing w:line="560" w:lineRule="exact"/>
        <w:jc w:val="center"/>
        <w:rPr>
          <w:rFonts w:ascii="仿宋" w:eastAsia="仿宋" w:hAnsi="仿宋"/>
          <w:color w:val="000000"/>
          <w:sz w:val="32"/>
          <w:szCs w:val="32"/>
        </w:rPr>
      </w:pPr>
      <w:r w:rsidRPr="00AC3194">
        <w:rPr>
          <w:rFonts w:ascii="仿宋" w:eastAsia="仿宋" w:hAnsi="仿宋" w:hint="eastAsia"/>
          <w:color w:val="000000"/>
          <w:sz w:val="32"/>
          <w:szCs w:val="32"/>
        </w:rPr>
        <w:lastRenderedPageBreak/>
        <w:t>××党支部确定入党积极分子民主测评表</w:t>
      </w:r>
    </w:p>
    <w:tbl>
      <w:tblPr>
        <w:tblW w:w="0" w:type="auto"/>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left w:w="0" w:type="dxa"/>
          <w:right w:w="0" w:type="dxa"/>
        </w:tblCellMar>
        <w:tblLook w:val="0000" w:firstRow="0" w:lastRow="0" w:firstColumn="0" w:lastColumn="0" w:noHBand="0" w:noVBand="0"/>
      </w:tblPr>
      <w:tblGrid>
        <w:gridCol w:w="1165"/>
        <w:gridCol w:w="599"/>
        <w:gridCol w:w="783"/>
        <w:gridCol w:w="599"/>
        <w:gridCol w:w="783"/>
        <w:gridCol w:w="1009"/>
        <w:gridCol w:w="1065"/>
        <w:gridCol w:w="1229"/>
        <w:gridCol w:w="1104"/>
      </w:tblGrid>
      <w:tr w:rsidR="00AC3194" w:rsidRPr="00DF5A79" w:rsidTr="000E0133">
        <w:trPr>
          <w:cantSplit/>
          <w:trHeight w:val="609"/>
          <w:tblCellSpacing w:w="0" w:type="dxa"/>
        </w:trPr>
        <w:tc>
          <w:tcPr>
            <w:tcW w:w="1289"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申请人姓名</w:t>
            </w:r>
          </w:p>
        </w:tc>
        <w:tc>
          <w:tcPr>
            <w:tcW w:w="636"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年</w:t>
            </w:r>
          </w:p>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龄</w:t>
            </w:r>
          </w:p>
        </w:tc>
        <w:tc>
          <w:tcPr>
            <w:tcW w:w="848"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文化程度</w:t>
            </w:r>
          </w:p>
        </w:tc>
        <w:tc>
          <w:tcPr>
            <w:tcW w:w="636"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职业</w:t>
            </w:r>
          </w:p>
        </w:tc>
        <w:tc>
          <w:tcPr>
            <w:tcW w:w="848"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申请入党时间</w:t>
            </w:r>
          </w:p>
        </w:tc>
        <w:tc>
          <w:tcPr>
            <w:tcW w:w="4859" w:type="dxa"/>
            <w:gridSpan w:val="4"/>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测评意见</w:t>
            </w:r>
          </w:p>
        </w:tc>
      </w:tr>
      <w:tr w:rsidR="00AC3194" w:rsidRPr="00DF5A79" w:rsidTr="000E0133">
        <w:trPr>
          <w:cantSplit/>
          <w:trHeight w:val="146"/>
          <w:tblCellSpacing w:w="0" w:type="dxa"/>
        </w:trPr>
        <w:tc>
          <w:tcPr>
            <w:tcW w:w="1289" w:type="dxa"/>
            <w:vMerge/>
            <w:vAlign w:val="center"/>
          </w:tcPr>
          <w:p w:rsidR="00AC3194" w:rsidRPr="00DF5A79" w:rsidRDefault="00AC3194" w:rsidP="000E0133">
            <w:pPr>
              <w:spacing w:line="560" w:lineRule="exact"/>
              <w:rPr>
                <w:rFonts w:ascii="仿宋" w:eastAsia="仿宋" w:hAnsi="仿宋"/>
                <w:sz w:val="32"/>
                <w:szCs w:val="32"/>
              </w:rPr>
            </w:pPr>
          </w:p>
        </w:tc>
        <w:tc>
          <w:tcPr>
            <w:tcW w:w="636" w:type="dxa"/>
            <w:vMerge/>
            <w:vAlign w:val="center"/>
          </w:tcPr>
          <w:p w:rsidR="00AC3194" w:rsidRPr="00DF5A79" w:rsidRDefault="00AC3194" w:rsidP="000E0133">
            <w:pPr>
              <w:spacing w:line="560" w:lineRule="exact"/>
              <w:rPr>
                <w:rFonts w:ascii="仿宋" w:eastAsia="仿宋" w:hAnsi="仿宋"/>
                <w:sz w:val="32"/>
                <w:szCs w:val="32"/>
              </w:rPr>
            </w:pPr>
          </w:p>
        </w:tc>
        <w:tc>
          <w:tcPr>
            <w:tcW w:w="848" w:type="dxa"/>
            <w:vMerge/>
            <w:vAlign w:val="center"/>
          </w:tcPr>
          <w:p w:rsidR="00AC3194" w:rsidRPr="00DF5A79" w:rsidRDefault="00AC3194" w:rsidP="000E0133">
            <w:pPr>
              <w:spacing w:line="560" w:lineRule="exact"/>
              <w:rPr>
                <w:rFonts w:ascii="仿宋" w:eastAsia="仿宋" w:hAnsi="仿宋"/>
                <w:sz w:val="32"/>
                <w:szCs w:val="32"/>
              </w:rPr>
            </w:pPr>
          </w:p>
        </w:tc>
        <w:tc>
          <w:tcPr>
            <w:tcW w:w="636" w:type="dxa"/>
            <w:vMerge/>
            <w:vAlign w:val="center"/>
          </w:tcPr>
          <w:p w:rsidR="00AC3194" w:rsidRPr="00DF5A79" w:rsidRDefault="00AC3194" w:rsidP="000E0133">
            <w:pPr>
              <w:spacing w:line="560" w:lineRule="exact"/>
              <w:rPr>
                <w:rFonts w:ascii="仿宋" w:eastAsia="仿宋" w:hAnsi="仿宋"/>
                <w:sz w:val="32"/>
                <w:szCs w:val="32"/>
              </w:rPr>
            </w:pPr>
          </w:p>
        </w:tc>
        <w:tc>
          <w:tcPr>
            <w:tcW w:w="848" w:type="dxa"/>
            <w:vMerge/>
            <w:vAlign w:val="center"/>
          </w:tcPr>
          <w:p w:rsidR="00AC3194" w:rsidRPr="00DF5A79" w:rsidRDefault="00AC3194" w:rsidP="000E0133">
            <w:pPr>
              <w:spacing w:line="560" w:lineRule="exact"/>
              <w:rPr>
                <w:rFonts w:ascii="仿宋" w:eastAsia="仿宋" w:hAnsi="仿宋"/>
                <w:sz w:val="32"/>
                <w:szCs w:val="32"/>
              </w:rPr>
            </w:pPr>
          </w:p>
        </w:tc>
        <w:tc>
          <w:tcPr>
            <w:tcW w:w="1108" w:type="dxa"/>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优秀</w:t>
            </w:r>
          </w:p>
        </w:tc>
        <w:tc>
          <w:tcPr>
            <w:tcW w:w="1173" w:type="dxa"/>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合格</w:t>
            </w:r>
          </w:p>
        </w:tc>
        <w:tc>
          <w:tcPr>
            <w:tcW w:w="1361" w:type="dxa"/>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基本</w:t>
            </w:r>
          </w:p>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合格</w:t>
            </w:r>
          </w:p>
        </w:tc>
        <w:tc>
          <w:tcPr>
            <w:tcW w:w="1216" w:type="dxa"/>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不合格</w:t>
            </w:r>
          </w:p>
        </w:tc>
      </w:tr>
      <w:tr w:rsidR="00AC3194" w:rsidRPr="00DF5A79" w:rsidTr="000E0133">
        <w:trPr>
          <w:trHeight w:val="594"/>
          <w:tblCellSpacing w:w="0" w:type="dxa"/>
        </w:trPr>
        <w:tc>
          <w:tcPr>
            <w:tcW w:w="1289"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636"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848"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636"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848"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108"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173" w:type="dxa"/>
          </w:tcPr>
          <w:p w:rsidR="00AC3194" w:rsidRPr="00DF5A79" w:rsidRDefault="00AC3194" w:rsidP="000E0133">
            <w:pPr>
              <w:spacing w:line="560" w:lineRule="exact"/>
              <w:rPr>
                <w:rFonts w:ascii="仿宋" w:eastAsia="仿宋" w:hAnsi="仿宋"/>
                <w:sz w:val="32"/>
                <w:szCs w:val="32"/>
              </w:rPr>
            </w:pPr>
          </w:p>
        </w:tc>
        <w:tc>
          <w:tcPr>
            <w:tcW w:w="1361"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216" w:type="dxa"/>
          </w:tcPr>
          <w:p w:rsidR="00AC3194" w:rsidRPr="00DF5A79" w:rsidRDefault="00AC3194" w:rsidP="000E0133">
            <w:pPr>
              <w:spacing w:line="560" w:lineRule="exact"/>
              <w:rPr>
                <w:rFonts w:ascii="仿宋" w:eastAsia="仿宋" w:hAnsi="仿宋"/>
                <w:sz w:val="32"/>
                <w:szCs w:val="32"/>
              </w:rPr>
            </w:pPr>
          </w:p>
        </w:tc>
      </w:tr>
      <w:tr w:rsidR="00AC3194" w:rsidRPr="00DF5A79" w:rsidTr="000E0133">
        <w:trPr>
          <w:trHeight w:val="578"/>
          <w:tblCellSpacing w:w="0" w:type="dxa"/>
        </w:trPr>
        <w:tc>
          <w:tcPr>
            <w:tcW w:w="1289"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636"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848"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636"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848"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108"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173" w:type="dxa"/>
          </w:tcPr>
          <w:p w:rsidR="00AC3194" w:rsidRPr="00DF5A79" w:rsidRDefault="00AC3194" w:rsidP="000E0133">
            <w:pPr>
              <w:spacing w:line="560" w:lineRule="exact"/>
              <w:rPr>
                <w:rFonts w:ascii="仿宋" w:eastAsia="仿宋" w:hAnsi="仿宋"/>
                <w:sz w:val="32"/>
                <w:szCs w:val="32"/>
              </w:rPr>
            </w:pPr>
          </w:p>
        </w:tc>
        <w:tc>
          <w:tcPr>
            <w:tcW w:w="1361"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216" w:type="dxa"/>
          </w:tcPr>
          <w:p w:rsidR="00AC3194" w:rsidRPr="00DF5A79" w:rsidRDefault="00AC3194" w:rsidP="000E0133">
            <w:pPr>
              <w:spacing w:line="560" w:lineRule="exact"/>
              <w:rPr>
                <w:rFonts w:ascii="仿宋" w:eastAsia="仿宋" w:hAnsi="仿宋"/>
                <w:sz w:val="32"/>
                <w:szCs w:val="32"/>
              </w:rPr>
            </w:pPr>
          </w:p>
        </w:tc>
      </w:tr>
      <w:tr w:rsidR="00AC3194" w:rsidRPr="00DF5A79" w:rsidTr="000E0133">
        <w:trPr>
          <w:trHeight w:val="594"/>
          <w:tblCellSpacing w:w="0" w:type="dxa"/>
        </w:trPr>
        <w:tc>
          <w:tcPr>
            <w:tcW w:w="1289"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636"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848"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636"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848"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108"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173" w:type="dxa"/>
          </w:tcPr>
          <w:p w:rsidR="00AC3194" w:rsidRPr="00DF5A79" w:rsidRDefault="00AC3194" w:rsidP="000E0133">
            <w:pPr>
              <w:spacing w:line="560" w:lineRule="exact"/>
              <w:rPr>
                <w:rFonts w:ascii="仿宋" w:eastAsia="仿宋" w:hAnsi="仿宋"/>
                <w:sz w:val="32"/>
                <w:szCs w:val="32"/>
              </w:rPr>
            </w:pPr>
          </w:p>
        </w:tc>
        <w:tc>
          <w:tcPr>
            <w:tcW w:w="1361"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216" w:type="dxa"/>
          </w:tcPr>
          <w:p w:rsidR="00AC3194" w:rsidRPr="00DF5A79" w:rsidRDefault="00AC3194" w:rsidP="000E0133">
            <w:pPr>
              <w:spacing w:line="560" w:lineRule="exact"/>
              <w:rPr>
                <w:rFonts w:ascii="仿宋" w:eastAsia="仿宋" w:hAnsi="仿宋"/>
                <w:sz w:val="32"/>
                <w:szCs w:val="32"/>
              </w:rPr>
            </w:pPr>
          </w:p>
        </w:tc>
      </w:tr>
      <w:tr w:rsidR="00AC3194" w:rsidRPr="00DF5A79" w:rsidTr="000E0133">
        <w:trPr>
          <w:trHeight w:val="594"/>
          <w:tblCellSpacing w:w="0" w:type="dxa"/>
        </w:trPr>
        <w:tc>
          <w:tcPr>
            <w:tcW w:w="1289"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636"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848"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636"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848"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108"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173" w:type="dxa"/>
          </w:tcPr>
          <w:p w:rsidR="00AC3194" w:rsidRPr="00DF5A79" w:rsidRDefault="00AC3194" w:rsidP="000E0133">
            <w:pPr>
              <w:spacing w:line="560" w:lineRule="exact"/>
              <w:rPr>
                <w:rFonts w:ascii="仿宋" w:eastAsia="仿宋" w:hAnsi="仿宋"/>
                <w:sz w:val="32"/>
                <w:szCs w:val="32"/>
              </w:rPr>
            </w:pPr>
          </w:p>
        </w:tc>
        <w:tc>
          <w:tcPr>
            <w:tcW w:w="1361"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216" w:type="dxa"/>
          </w:tcPr>
          <w:p w:rsidR="00AC3194" w:rsidRPr="00DF5A79" w:rsidRDefault="00AC3194" w:rsidP="000E0133">
            <w:pPr>
              <w:spacing w:line="560" w:lineRule="exact"/>
              <w:rPr>
                <w:rFonts w:ascii="仿宋" w:eastAsia="仿宋" w:hAnsi="仿宋"/>
                <w:sz w:val="32"/>
                <w:szCs w:val="32"/>
              </w:rPr>
            </w:pPr>
          </w:p>
        </w:tc>
      </w:tr>
    </w:tbl>
    <w:p w:rsidR="00AC3194" w:rsidRPr="00AC3194" w:rsidRDefault="00AC3194" w:rsidP="00F5357D">
      <w:pPr>
        <w:pStyle w:val="a7"/>
        <w:spacing w:line="560" w:lineRule="exact"/>
        <w:ind w:firstLineChars="0" w:firstLine="0"/>
        <w:jc w:val="right"/>
        <w:rPr>
          <w:rFonts w:ascii="仿宋" w:eastAsia="仿宋" w:hAnsi="仿宋"/>
          <w:color w:val="000000"/>
          <w:sz w:val="32"/>
          <w:szCs w:val="32"/>
        </w:rPr>
      </w:pPr>
      <w:r w:rsidRPr="00AC3194">
        <w:rPr>
          <w:rFonts w:ascii="仿宋" w:eastAsia="仿宋" w:hAnsi="仿宋" w:hint="eastAsia"/>
          <w:color w:val="000000"/>
          <w:sz w:val="32"/>
          <w:szCs w:val="32"/>
        </w:rPr>
        <w:t>中共××支部委员会</w:t>
      </w:r>
    </w:p>
    <w:p w:rsidR="00AC3194" w:rsidRPr="00AC3194" w:rsidRDefault="00AC3194" w:rsidP="00F5357D">
      <w:pPr>
        <w:spacing w:line="560" w:lineRule="exact"/>
        <w:jc w:val="right"/>
        <w:rPr>
          <w:rFonts w:ascii="仿宋" w:eastAsia="仿宋" w:hAnsi="仿宋"/>
          <w:color w:val="000000"/>
          <w:sz w:val="32"/>
          <w:szCs w:val="32"/>
        </w:rPr>
      </w:pPr>
      <w:r w:rsidRPr="00AC3194">
        <w:rPr>
          <w:rFonts w:ascii="仿宋" w:eastAsia="仿宋" w:hAnsi="仿宋" w:hint="eastAsia"/>
          <w:color w:val="000000"/>
          <w:sz w:val="32"/>
          <w:szCs w:val="32"/>
        </w:rPr>
        <w:t>××年××月××日</w:t>
      </w:r>
    </w:p>
    <w:p w:rsidR="00AC3194" w:rsidRPr="00AC3194" w:rsidRDefault="00AC3194" w:rsidP="00AC3194">
      <w:pPr>
        <w:pStyle w:val="a7"/>
        <w:spacing w:line="560" w:lineRule="exact"/>
        <w:ind w:firstLineChars="0" w:firstLine="0"/>
        <w:rPr>
          <w:rFonts w:ascii="仿宋" w:eastAsia="仿宋" w:hAnsi="仿宋"/>
          <w:color w:val="000000"/>
          <w:sz w:val="32"/>
          <w:szCs w:val="32"/>
        </w:rPr>
      </w:pPr>
      <w:r w:rsidRPr="00AC3194">
        <w:rPr>
          <w:rFonts w:ascii="仿宋" w:eastAsia="仿宋" w:hAnsi="仿宋" w:hint="eastAsia"/>
          <w:color w:val="000000"/>
          <w:sz w:val="32"/>
          <w:szCs w:val="32"/>
        </w:rPr>
        <w:t xml:space="preserve">附表2： </w:t>
      </w:r>
    </w:p>
    <w:p w:rsidR="00AC3194" w:rsidRPr="00AC3194" w:rsidRDefault="00AC3194" w:rsidP="00AC3194">
      <w:pPr>
        <w:pStyle w:val="a7"/>
        <w:spacing w:line="560" w:lineRule="exact"/>
        <w:ind w:firstLineChars="0" w:firstLine="0"/>
        <w:rPr>
          <w:rFonts w:ascii="仿宋" w:eastAsia="仿宋" w:hAnsi="仿宋"/>
          <w:color w:val="000000"/>
          <w:sz w:val="32"/>
          <w:szCs w:val="32"/>
        </w:rPr>
      </w:pPr>
      <w:r w:rsidRPr="00AC3194">
        <w:rPr>
          <w:rFonts w:ascii="仿宋" w:eastAsia="仿宋" w:hAnsi="仿宋" w:hint="eastAsia"/>
          <w:color w:val="000000"/>
          <w:sz w:val="32"/>
          <w:szCs w:val="32"/>
        </w:rPr>
        <w:t>××党支部讨论接收预备党员民主测评表</w:t>
      </w:r>
    </w:p>
    <w:tbl>
      <w:tblPr>
        <w:tblW w:w="9107"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left w:w="0" w:type="dxa"/>
          <w:right w:w="0" w:type="dxa"/>
        </w:tblCellMar>
        <w:tblLook w:val="0000" w:firstRow="0" w:lastRow="0" w:firstColumn="0" w:lastColumn="0" w:noHBand="0" w:noVBand="0"/>
      </w:tblPr>
      <w:tblGrid>
        <w:gridCol w:w="1008"/>
        <w:gridCol w:w="566"/>
        <w:gridCol w:w="1231"/>
        <w:gridCol w:w="1120"/>
        <w:gridCol w:w="1009"/>
        <w:gridCol w:w="981"/>
        <w:gridCol w:w="787"/>
        <w:gridCol w:w="1377"/>
        <w:gridCol w:w="1028"/>
      </w:tblGrid>
      <w:tr w:rsidR="00AC3194" w:rsidRPr="00DF5A79" w:rsidTr="000E0133">
        <w:trPr>
          <w:cantSplit/>
          <w:trHeight w:val="604"/>
          <w:tblCellSpacing w:w="0" w:type="dxa"/>
        </w:trPr>
        <w:tc>
          <w:tcPr>
            <w:tcW w:w="1008" w:type="dxa"/>
            <w:vMerge w:val="restart"/>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发展对象姓名</w:t>
            </w:r>
          </w:p>
        </w:tc>
        <w:tc>
          <w:tcPr>
            <w:tcW w:w="566" w:type="dxa"/>
            <w:vMerge w:val="restart"/>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性</w:t>
            </w:r>
          </w:p>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别</w:t>
            </w:r>
          </w:p>
        </w:tc>
        <w:tc>
          <w:tcPr>
            <w:tcW w:w="1231" w:type="dxa"/>
            <w:vMerge w:val="restart"/>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出生</w:t>
            </w:r>
          </w:p>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年月</w:t>
            </w:r>
          </w:p>
        </w:tc>
        <w:tc>
          <w:tcPr>
            <w:tcW w:w="1120" w:type="dxa"/>
            <w:vMerge w:val="restart"/>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文化</w:t>
            </w:r>
          </w:p>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程度</w:t>
            </w:r>
          </w:p>
        </w:tc>
        <w:tc>
          <w:tcPr>
            <w:tcW w:w="1009" w:type="dxa"/>
            <w:vMerge w:val="restart"/>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职</w:t>
            </w:r>
          </w:p>
          <w:p w:rsidR="00AC3194" w:rsidRPr="00DF5A79" w:rsidRDefault="00AC3194" w:rsidP="000E0133">
            <w:pPr>
              <w:spacing w:line="560" w:lineRule="exact"/>
              <w:jc w:val="center"/>
              <w:rPr>
                <w:rFonts w:ascii="仿宋" w:eastAsia="仿宋" w:hAnsi="仿宋"/>
                <w:color w:val="000000"/>
                <w:sz w:val="32"/>
                <w:szCs w:val="32"/>
              </w:rPr>
            </w:pPr>
            <w:proofErr w:type="gramStart"/>
            <w:r w:rsidRPr="00DF5A79">
              <w:rPr>
                <w:rFonts w:ascii="仿宋" w:eastAsia="仿宋" w:hAnsi="仿宋" w:hint="eastAsia"/>
                <w:color w:val="000000"/>
                <w:sz w:val="32"/>
                <w:szCs w:val="32"/>
              </w:rPr>
              <w:t>务</w:t>
            </w:r>
            <w:proofErr w:type="gramEnd"/>
          </w:p>
        </w:tc>
        <w:tc>
          <w:tcPr>
            <w:tcW w:w="4172" w:type="dxa"/>
            <w:gridSpan w:val="4"/>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测评意见</w:t>
            </w:r>
          </w:p>
        </w:tc>
      </w:tr>
      <w:tr w:rsidR="00AC3194" w:rsidRPr="00DF5A79" w:rsidTr="000E0133">
        <w:trPr>
          <w:cantSplit/>
          <w:trHeight w:val="145"/>
          <w:tblCellSpacing w:w="0" w:type="dxa"/>
        </w:trPr>
        <w:tc>
          <w:tcPr>
            <w:tcW w:w="0" w:type="auto"/>
            <w:vMerge/>
            <w:vAlign w:val="center"/>
          </w:tcPr>
          <w:p w:rsidR="00AC3194" w:rsidRPr="00DF5A79" w:rsidRDefault="00AC3194" w:rsidP="000E0133">
            <w:pPr>
              <w:spacing w:line="560" w:lineRule="exact"/>
              <w:jc w:val="center"/>
              <w:rPr>
                <w:rFonts w:ascii="仿宋" w:eastAsia="仿宋" w:hAnsi="仿宋"/>
                <w:color w:val="000000"/>
                <w:sz w:val="32"/>
                <w:szCs w:val="32"/>
              </w:rPr>
            </w:pPr>
          </w:p>
        </w:tc>
        <w:tc>
          <w:tcPr>
            <w:tcW w:w="0" w:type="auto"/>
            <w:vMerge/>
            <w:vAlign w:val="center"/>
          </w:tcPr>
          <w:p w:rsidR="00AC3194" w:rsidRPr="00DF5A79" w:rsidRDefault="00AC3194" w:rsidP="000E0133">
            <w:pPr>
              <w:spacing w:line="560" w:lineRule="exact"/>
              <w:jc w:val="center"/>
              <w:rPr>
                <w:rFonts w:ascii="仿宋" w:eastAsia="仿宋" w:hAnsi="仿宋"/>
                <w:color w:val="000000"/>
                <w:sz w:val="32"/>
                <w:szCs w:val="32"/>
              </w:rPr>
            </w:pPr>
          </w:p>
        </w:tc>
        <w:tc>
          <w:tcPr>
            <w:tcW w:w="0" w:type="auto"/>
            <w:vMerge/>
            <w:vAlign w:val="center"/>
          </w:tcPr>
          <w:p w:rsidR="00AC3194" w:rsidRPr="00DF5A79" w:rsidRDefault="00AC3194" w:rsidP="000E0133">
            <w:pPr>
              <w:spacing w:line="560" w:lineRule="exact"/>
              <w:jc w:val="center"/>
              <w:rPr>
                <w:rFonts w:ascii="仿宋" w:eastAsia="仿宋" w:hAnsi="仿宋"/>
                <w:color w:val="000000"/>
                <w:sz w:val="32"/>
                <w:szCs w:val="32"/>
              </w:rPr>
            </w:pPr>
          </w:p>
        </w:tc>
        <w:tc>
          <w:tcPr>
            <w:tcW w:w="0" w:type="auto"/>
            <w:vMerge/>
            <w:vAlign w:val="center"/>
          </w:tcPr>
          <w:p w:rsidR="00AC3194" w:rsidRPr="00DF5A79" w:rsidRDefault="00AC3194" w:rsidP="000E0133">
            <w:pPr>
              <w:spacing w:line="560" w:lineRule="exact"/>
              <w:jc w:val="center"/>
              <w:rPr>
                <w:rFonts w:ascii="仿宋" w:eastAsia="仿宋" w:hAnsi="仿宋"/>
                <w:color w:val="000000"/>
                <w:sz w:val="32"/>
                <w:szCs w:val="32"/>
              </w:rPr>
            </w:pPr>
          </w:p>
        </w:tc>
        <w:tc>
          <w:tcPr>
            <w:tcW w:w="0" w:type="auto"/>
            <w:vMerge/>
            <w:vAlign w:val="center"/>
          </w:tcPr>
          <w:p w:rsidR="00AC3194" w:rsidRPr="00DF5A79" w:rsidRDefault="00AC3194" w:rsidP="000E0133">
            <w:pPr>
              <w:spacing w:line="560" w:lineRule="exact"/>
              <w:jc w:val="center"/>
              <w:rPr>
                <w:rFonts w:ascii="仿宋" w:eastAsia="仿宋" w:hAnsi="仿宋"/>
                <w:color w:val="000000"/>
                <w:sz w:val="32"/>
                <w:szCs w:val="32"/>
              </w:rPr>
            </w:pPr>
          </w:p>
        </w:tc>
        <w:tc>
          <w:tcPr>
            <w:tcW w:w="981"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优秀</w:t>
            </w:r>
          </w:p>
        </w:tc>
        <w:tc>
          <w:tcPr>
            <w:tcW w:w="787"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合格</w:t>
            </w:r>
          </w:p>
        </w:tc>
        <w:tc>
          <w:tcPr>
            <w:tcW w:w="1377"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基本</w:t>
            </w:r>
          </w:p>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合格</w:t>
            </w:r>
          </w:p>
        </w:tc>
        <w:tc>
          <w:tcPr>
            <w:tcW w:w="1028"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不合格</w:t>
            </w:r>
          </w:p>
        </w:tc>
      </w:tr>
      <w:tr w:rsidR="00AC3194" w:rsidRPr="00DF5A79" w:rsidTr="000E0133">
        <w:trPr>
          <w:trHeight w:val="589"/>
          <w:tblCellSpacing w:w="0" w:type="dxa"/>
        </w:trPr>
        <w:tc>
          <w:tcPr>
            <w:tcW w:w="1008"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宋体" w:hint="eastAsia"/>
                <w:color w:val="000000"/>
                <w:sz w:val="32"/>
                <w:szCs w:val="32"/>
              </w:rPr>
              <w:t> </w:t>
            </w:r>
          </w:p>
        </w:tc>
        <w:tc>
          <w:tcPr>
            <w:tcW w:w="566"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宋体" w:hint="eastAsia"/>
                <w:color w:val="000000"/>
                <w:sz w:val="32"/>
                <w:szCs w:val="32"/>
              </w:rPr>
              <w:t> </w:t>
            </w:r>
          </w:p>
        </w:tc>
        <w:tc>
          <w:tcPr>
            <w:tcW w:w="1231"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宋体" w:hint="eastAsia"/>
                <w:color w:val="000000"/>
                <w:sz w:val="32"/>
                <w:szCs w:val="32"/>
              </w:rPr>
              <w:t> </w:t>
            </w:r>
          </w:p>
        </w:tc>
        <w:tc>
          <w:tcPr>
            <w:tcW w:w="1120"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宋体" w:hint="eastAsia"/>
                <w:color w:val="000000"/>
                <w:sz w:val="32"/>
                <w:szCs w:val="32"/>
              </w:rPr>
              <w:t> </w:t>
            </w:r>
          </w:p>
        </w:tc>
        <w:tc>
          <w:tcPr>
            <w:tcW w:w="1009"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宋体" w:hint="eastAsia"/>
                <w:color w:val="000000"/>
                <w:sz w:val="32"/>
                <w:szCs w:val="32"/>
              </w:rPr>
              <w:t> </w:t>
            </w:r>
          </w:p>
        </w:tc>
        <w:tc>
          <w:tcPr>
            <w:tcW w:w="981"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宋体" w:hint="eastAsia"/>
                <w:color w:val="000000"/>
                <w:sz w:val="32"/>
                <w:szCs w:val="32"/>
              </w:rPr>
              <w:t> </w:t>
            </w:r>
          </w:p>
        </w:tc>
        <w:tc>
          <w:tcPr>
            <w:tcW w:w="787" w:type="dxa"/>
          </w:tcPr>
          <w:p w:rsidR="00AC3194" w:rsidRPr="00DF5A79" w:rsidRDefault="00AC3194" w:rsidP="000E0133">
            <w:pPr>
              <w:spacing w:line="560" w:lineRule="exact"/>
              <w:jc w:val="center"/>
              <w:rPr>
                <w:rFonts w:ascii="仿宋" w:eastAsia="仿宋" w:hAnsi="仿宋"/>
                <w:color w:val="000000"/>
                <w:sz w:val="32"/>
                <w:szCs w:val="32"/>
              </w:rPr>
            </w:pPr>
          </w:p>
        </w:tc>
        <w:tc>
          <w:tcPr>
            <w:tcW w:w="1377"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宋体" w:hint="eastAsia"/>
                <w:color w:val="000000"/>
                <w:sz w:val="32"/>
                <w:szCs w:val="32"/>
              </w:rPr>
              <w:t> </w:t>
            </w:r>
          </w:p>
        </w:tc>
        <w:tc>
          <w:tcPr>
            <w:tcW w:w="1028" w:type="dxa"/>
          </w:tcPr>
          <w:p w:rsidR="00AC3194" w:rsidRPr="00DF5A79" w:rsidRDefault="00AC3194" w:rsidP="000E0133">
            <w:pPr>
              <w:spacing w:line="560" w:lineRule="exact"/>
              <w:jc w:val="center"/>
              <w:rPr>
                <w:rFonts w:ascii="仿宋" w:eastAsia="仿宋" w:hAnsi="仿宋"/>
                <w:color w:val="000000"/>
                <w:sz w:val="32"/>
                <w:szCs w:val="32"/>
              </w:rPr>
            </w:pPr>
          </w:p>
        </w:tc>
      </w:tr>
    </w:tbl>
    <w:p w:rsidR="00AC3194" w:rsidRPr="00AC3194" w:rsidRDefault="00AC3194" w:rsidP="00F5357D">
      <w:pPr>
        <w:pStyle w:val="a7"/>
        <w:spacing w:line="560" w:lineRule="exact"/>
        <w:ind w:firstLineChars="0" w:firstLine="0"/>
        <w:jc w:val="right"/>
        <w:rPr>
          <w:rFonts w:ascii="仿宋" w:eastAsia="仿宋" w:hAnsi="仿宋"/>
          <w:color w:val="000000"/>
          <w:sz w:val="32"/>
          <w:szCs w:val="32"/>
        </w:rPr>
      </w:pPr>
      <w:r w:rsidRPr="00AC3194">
        <w:rPr>
          <w:rFonts w:ascii="仿宋" w:eastAsia="仿宋" w:hAnsi="仿宋" w:hint="eastAsia"/>
          <w:color w:val="000000"/>
          <w:sz w:val="32"/>
          <w:szCs w:val="32"/>
        </w:rPr>
        <w:t xml:space="preserve">                         </w:t>
      </w:r>
      <w:r w:rsidR="00F5357D">
        <w:rPr>
          <w:rFonts w:ascii="仿宋" w:eastAsia="仿宋" w:hAnsi="仿宋" w:hint="eastAsia"/>
          <w:color w:val="000000"/>
          <w:sz w:val="32"/>
          <w:szCs w:val="32"/>
        </w:rPr>
        <w:t xml:space="preserve">        </w:t>
      </w:r>
      <w:r w:rsidRPr="00AC3194">
        <w:rPr>
          <w:rFonts w:ascii="仿宋" w:eastAsia="仿宋" w:hAnsi="仿宋" w:hint="eastAsia"/>
          <w:color w:val="000000"/>
          <w:sz w:val="32"/>
          <w:szCs w:val="32"/>
        </w:rPr>
        <w:t>中共××支部委员会</w:t>
      </w:r>
    </w:p>
    <w:p w:rsidR="00AC3194" w:rsidRPr="00AC3194" w:rsidRDefault="00AC3194" w:rsidP="00F5357D">
      <w:pPr>
        <w:pStyle w:val="a7"/>
        <w:spacing w:line="560" w:lineRule="exact"/>
        <w:ind w:firstLineChars="0" w:firstLine="0"/>
        <w:jc w:val="right"/>
        <w:rPr>
          <w:rFonts w:ascii="仿宋" w:eastAsia="仿宋" w:hAnsi="仿宋"/>
          <w:color w:val="000000"/>
          <w:sz w:val="32"/>
          <w:szCs w:val="32"/>
        </w:rPr>
      </w:pPr>
      <w:r w:rsidRPr="00AC3194">
        <w:rPr>
          <w:rFonts w:ascii="仿宋" w:eastAsia="仿宋" w:hAnsi="仿宋" w:hint="eastAsia"/>
          <w:color w:val="000000"/>
          <w:sz w:val="32"/>
          <w:szCs w:val="32"/>
        </w:rPr>
        <w:t xml:space="preserve">                            ××年××月××日</w:t>
      </w:r>
    </w:p>
    <w:p w:rsidR="00AC3194" w:rsidRPr="00AC3194" w:rsidRDefault="00AC3194" w:rsidP="00AC3194">
      <w:pPr>
        <w:pStyle w:val="a7"/>
        <w:spacing w:line="560" w:lineRule="exact"/>
        <w:ind w:firstLineChars="0" w:firstLine="0"/>
        <w:rPr>
          <w:rFonts w:ascii="仿宋" w:eastAsia="仿宋" w:hAnsi="仿宋"/>
          <w:color w:val="000000"/>
          <w:sz w:val="32"/>
          <w:szCs w:val="32"/>
        </w:rPr>
      </w:pPr>
    </w:p>
    <w:p w:rsidR="00AC3194" w:rsidRPr="00AC3194" w:rsidRDefault="00AC3194" w:rsidP="00AC3194">
      <w:pPr>
        <w:pStyle w:val="a7"/>
        <w:spacing w:line="560" w:lineRule="exact"/>
        <w:ind w:firstLineChars="0" w:firstLine="0"/>
        <w:rPr>
          <w:rFonts w:ascii="仿宋" w:eastAsia="仿宋" w:hAnsi="仿宋"/>
          <w:color w:val="000000"/>
          <w:sz w:val="32"/>
          <w:szCs w:val="32"/>
        </w:rPr>
      </w:pPr>
    </w:p>
    <w:p w:rsidR="00AC3194" w:rsidRPr="00AC3194" w:rsidRDefault="00AC3194" w:rsidP="00AC3194">
      <w:pPr>
        <w:spacing w:line="560" w:lineRule="exact"/>
        <w:rPr>
          <w:rFonts w:ascii="仿宋" w:eastAsia="仿宋" w:hAnsi="仿宋"/>
          <w:color w:val="000000"/>
          <w:sz w:val="32"/>
          <w:szCs w:val="32"/>
        </w:rPr>
      </w:pPr>
      <w:r w:rsidRPr="00AC3194">
        <w:rPr>
          <w:rFonts w:ascii="仿宋" w:eastAsia="仿宋" w:hAnsi="仿宋" w:hint="eastAsia"/>
          <w:color w:val="000000"/>
          <w:sz w:val="32"/>
          <w:szCs w:val="32"/>
        </w:rPr>
        <w:t>附表3：</w:t>
      </w:r>
    </w:p>
    <w:p w:rsidR="00AC3194" w:rsidRPr="00AC3194" w:rsidRDefault="00AC3194" w:rsidP="00AC3194">
      <w:pPr>
        <w:pStyle w:val="a7"/>
        <w:spacing w:line="560" w:lineRule="exact"/>
        <w:ind w:firstLineChars="0" w:firstLine="0"/>
        <w:rPr>
          <w:rFonts w:ascii="仿宋" w:eastAsia="仿宋" w:hAnsi="仿宋"/>
          <w:color w:val="000000"/>
          <w:sz w:val="32"/>
          <w:szCs w:val="32"/>
        </w:rPr>
      </w:pPr>
      <w:r w:rsidRPr="00AC3194">
        <w:rPr>
          <w:rFonts w:ascii="仿宋" w:eastAsia="仿宋" w:hAnsi="仿宋" w:hint="eastAsia"/>
          <w:color w:val="000000"/>
          <w:sz w:val="32"/>
          <w:szCs w:val="32"/>
        </w:rPr>
        <w:t>××党支部讨论预备党员转正民主测评表</w:t>
      </w:r>
    </w:p>
    <w:tbl>
      <w:tblPr>
        <w:tblW w:w="9108"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left w:w="0" w:type="dxa"/>
          <w:right w:w="0" w:type="dxa"/>
        </w:tblCellMar>
        <w:tblLook w:val="0000" w:firstRow="0" w:lastRow="0" w:firstColumn="0" w:lastColumn="0" w:noHBand="0" w:noVBand="0"/>
      </w:tblPr>
      <w:tblGrid>
        <w:gridCol w:w="1009"/>
        <w:gridCol w:w="566"/>
        <w:gridCol w:w="801"/>
        <w:gridCol w:w="787"/>
        <w:gridCol w:w="787"/>
        <w:gridCol w:w="983"/>
        <w:gridCol w:w="983"/>
        <w:gridCol w:w="787"/>
        <w:gridCol w:w="1377"/>
        <w:gridCol w:w="1028"/>
      </w:tblGrid>
      <w:tr w:rsidR="00AC3194" w:rsidRPr="00DF5A79" w:rsidTr="000E0133">
        <w:trPr>
          <w:cantSplit/>
          <w:trHeight w:val="596"/>
          <w:tblCellSpacing w:w="0" w:type="dxa"/>
        </w:trPr>
        <w:tc>
          <w:tcPr>
            <w:tcW w:w="1009"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预备党</w:t>
            </w:r>
            <w:r w:rsidRPr="00DF5A79">
              <w:rPr>
                <w:rFonts w:ascii="仿宋" w:eastAsia="仿宋" w:hAnsi="仿宋" w:hint="eastAsia"/>
                <w:sz w:val="32"/>
                <w:szCs w:val="32"/>
              </w:rPr>
              <w:lastRenderedPageBreak/>
              <w:t>员姓名</w:t>
            </w:r>
          </w:p>
        </w:tc>
        <w:tc>
          <w:tcPr>
            <w:tcW w:w="566"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lastRenderedPageBreak/>
              <w:t>性</w:t>
            </w:r>
          </w:p>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lastRenderedPageBreak/>
              <w:t>别</w:t>
            </w:r>
          </w:p>
        </w:tc>
        <w:tc>
          <w:tcPr>
            <w:tcW w:w="801"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lastRenderedPageBreak/>
              <w:t>出生</w:t>
            </w:r>
          </w:p>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lastRenderedPageBreak/>
              <w:t>年月</w:t>
            </w:r>
          </w:p>
        </w:tc>
        <w:tc>
          <w:tcPr>
            <w:tcW w:w="787"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lastRenderedPageBreak/>
              <w:t>文化</w:t>
            </w:r>
          </w:p>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lastRenderedPageBreak/>
              <w:t>程度</w:t>
            </w:r>
          </w:p>
        </w:tc>
        <w:tc>
          <w:tcPr>
            <w:tcW w:w="787"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lastRenderedPageBreak/>
              <w:t>职</w:t>
            </w:r>
          </w:p>
          <w:p w:rsidR="00AC3194" w:rsidRPr="00DF5A79" w:rsidRDefault="00AC3194" w:rsidP="000E0133">
            <w:pPr>
              <w:spacing w:line="560" w:lineRule="exact"/>
              <w:jc w:val="center"/>
              <w:rPr>
                <w:rFonts w:ascii="仿宋" w:eastAsia="仿宋" w:hAnsi="仿宋"/>
                <w:sz w:val="32"/>
                <w:szCs w:val="32"/>
              </w:rPr>
            </w:pPr>
            <w:proofErr w:type="gramStart"/>
            <w:r w:rsidRPr="00DF5A79">
              <w:rPr>
                <w:rFonts w:ascii="仿宋" w:eastAsia="仿宋" w:hAnsi="仿宋" w:hint="eastAsia"/>
                <w:sz w:val="32"/>
                <w:szCs w:val="32"/>
              </w:rPr>
              <w:lastRenderedPageBreak/>
              <w:t>务</w:t>
            </w:r>
            <w:proofErr w:type="gramEnd"/>
          </w:p>
        </w:tc>
        <w:tc>
          <w:tcPr>
            <w:tcW w:w="983"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lastRenderedPageBreak/>
              <w:t>预备</w:t>
            </w:r>
          </w:p>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lastRenderedPageBreak/>
              <w:t>时间</w:t>
            </w:r>
          </w:p>
        </w:tc>
        <w:tc>
          <w:tcPr>
            <w:tcW w:w="4175" w:type="dxa"/>
            <w:gridSpan w:val="4"/>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lastRenderedPageBreak/>
              <w:t>测评意见</w:t>
            </w:r>
          </w:p>
        </w:tc>
      </w:tr>
      <w:tr w:rsidR="00AC3194" w:rsidRPr="00DF5A79" w:rsidTr="000E0133">
        <w:trPr>
          <w:cantSplit/>
          <w:trHeight w:val="147"/>
          <w:tblCellSpacing w:w="0" w:type="dxa"/>
        </w:trPr>
        <w:tc>
          <w:tcPr>
            <w:tcW w:w="0" w:type="auto"/>
            <w:vMerge/>
            <w:vAlign w:val="center"/>
          </w:tcPr>
          <w:p w:rsidR="00AC3194" w:rsidRPr="00DF5A79" w:rsidRDefault="00AC3194" w:rsidP="000E0133">
            <w:pPr>
              <w:spacing w:line="560" w:lineRule="exact"/>
              <w:rPr>
                <w:rFonts w:ascii="仿宋" w:eastAsia="仿宋" w:hAnsi="仿宋"/>
                <w:sz w:val="32"/>
                <w:szCs w:val="32"/>
              </w:rPr>
            </w:pPr>
          </w:p>
        </w:tc>
        <w:tc>
          <w:tcPr>
            <w:tcW w:w="0" w:type="auto"/>
            <w:vMerge/>
            <w:vAlign w:val="center"/>
          </w:tcPr>
          <w:p w:rsidR="00AC3194" w:rsidRPr="00DF5A79" w:rsidRDefault="00AC3194" w:rsidP="000E0133">
            <w:pPr>
              <w:spacing w:line="560" w:lineRule="exact"/>
              <w:rPr>
                <w:rFonts w:ascii="仿宋" w:eastAsia="仿宋" w:hAnsi="仿宋"/>
                <w:sz w:val="32"/>
                <w:szCs w:val="32"/>
              </w:rPr>
            </w:pPr>
          </w:p>
        </w:tc>
        <w:tc>
          <w:tcPr>
            <w:tcW w:w="801" w:type="dxa"/>
            <w:vMerge/>
            <w:vAlign w:val="center"/>
          </w:tcPr>
          <w:p w:rsidR="00AC3194" w:rsidRPr="00DF5A79" w:rsidRDefault="00AC3194" w:rsidP="000E0133">
            <w:pPr>
              <w:spacing w:line="560" w:lineRule="exact"/>
              <w:rPr>
                <w:rFonts w:ascii="仿宋" w:eastAsia="仿宋" w:hAnsi="仿宋"/>
                <w:sz w:val="32"/>
                <w:szCs w:val="32"/>
              </w:rPr>
            </w:pPr>
          </w:p>
        </w:tc>
        <w:tc>
          <w:tcPr>
            <w:tcW w:w="787" w:type="dxa"/>
            <w:vMerge/>
            <w:vAlign w:val="center"/>
          </w:tcPr>
          <w:p w:rsidR="00AC3194" w:rsidRPr="00DF5A79" w:rsidRDefault="00AC3194" w:rsidP="000E0133">
            <w:pPr>
              <w:spacing w:line="560" w:lineRule="exact"/>
              <w:rPr>
                <w:rFonts w:ascii="仿宋" w:eastAsia="仿宋" w:hAnsi="仿宋"/>
                <w:sz w:val="32"/>
                <w:szCs w:val="32"/>
              </w:rPr>
            </w:pPr>
          </w:p>
        </w:tc>
        <w:tc>
          <w:tcPr>
            <w:tcW w:w="787" w:type="dxa"/>
            <w:vMerge/>
            <w:vAlign w:val="center"/>
          </w:tcPr>
          <w:p w:rsidR="00AC3194" w:rsidRPr="00DF5A79" w:rsidRDefault="00AC3194" w:rsidP="000E0133">
            <w:pPr>
              <w:spacing w:line="560" w:lineRule="exact"/>
              <w:rPr>
                <w:rFonts w:ascii="仿宋" w:eastAsia="仿宋" w:hAnsi="仿宋"/>
                <w:sz w:val="32"/>
                <w:szCs w:val="32"/>
              </w:rPr>
            </w:pPr>
          </w:p>
        </w:tc>
        <w:tc>
          <w:tcPr>
            <w:tcW w:w="983" w:type="dxa"/>
            <w:vMerge/>
            <w:vAlign w:val="center"/>
          </w:tcPr>
          <w:p w:rsidR="00AC3194" w:rsidRPr="00DF5A79" w:rsidRDefault="00AC3194" w:rsidP="000E0133">
            <w:pPr>
              <w:spacing w:line="560" w:lineRule="exact"/>
              <w:rPr>
                <w:rFonts w:ascii="仿宋" w:eastAsia="仿宋" w:hAnsi="仿宋"/>
                <w:sz w:val="32"/>
                <w:szCs w:val="32"/>
              </w:rPr>
            </w:pPr>
          </w:p>
        </w:tc>
        <w:tc>
          <w:tcPr>
            <w:tcW w:w="983" w:type="dxa"/>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优秀</w:t>
            </w:r>
          </w:p>
        </w:tc>
        <w:tc>
          <w:tcPr>
            <w:tcW w:w="787" w:type="dxa"/>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合格</w:t>
            </w:r>
          </w:p>
        </w:tc>
        <w:tc>
          <w:tcPr>
            <w:tcW w:w="1377" w:type="dxa"/>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基本</w:t>
            </w:r>
          </w:p>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合格</w:t>
            </w:r>
          </w:p>
        </w:tc>
        <w:tc>
          <w:tcPr>
            <w:tcW w:w="1028" w:type="dxa"/>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不合格</w:t>
            </w:r>
          </w:p>
        </w:tc>
      </w:tr>
      <w:tr w:rsidR="00AC3194" w:rsidRPr="00DF5A79" w:rsidTr="000E0133">
        <w:trPr>
          <w:trHeight w:val="581"/>
          <w:tblCellSpacing w:w="0" w:type="dxa"/>
        </w:trPr>
        <w:tc>
          <w:tcPr>
            <w:tcW w:w="1009"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lastRenderedPageBreak/>
              <w:t> </w:t>
            </w:r>
          </w:p>
        </w:tc>
        <w:tc>
          <w:tcPr>
            <w:tcW w:w="566"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801"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787"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787"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983"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983"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787"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377"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028" w:type="dxa"/>
          </w:tcPr>
          <w:p w:rsidR="00AC3194" w:rsidRPr="00DF5A79" w:rsidRDefault="00AC3194" w:rsidP="000E0133">
            <w:pPr>
              <w:spacing w:line="560" w:lineRule="exact"/>
              <w:rPr>
                <w:rFonts w:ascii="仿宋" w:eastAsia="仿宋" w:hAnsi="仿宋"/>
                <w:sz w:val="32"/>
                <w:szCs w:val="32"/>
              </w:rPr>
            </w:pPr>
          </w:p>
        </w:tc>
      </w:tr>
    </w:tbl>
    <w:p w:rsidR="00AC3194" w:rsidRPr="00AC3194" w:rsidRDefault="00AC3194" w:rsidP="00AC3194">
      <w:pPr>
        <w:pStyle w:val="a7"/>
        <w:spacing w:line="560" w:lineRule="exact"/>
        <w:ind w:firstLineChars="0" w:firstLine="0"/>
        <w:rPr>
          <w:rFonts w:ascii="仿宋" w:eastAsia="仿宋" w:hAnsi="仿宋"/>
          <w:color w:val="000000"/>
          <w:sz w:val="32"/>
          <w:szCs w:val="32"/>
        </w:rPr>
      </w:pPr>
      <w:r w:rsidRPr="00AC3194">
        <w:rPr>
          <w:rFonts w:ascii="仿宋" w:eastAsia="仿宋" w:hAnsi="仿宋" w:hint="eastAsia"/>
          <w:color w:val="000000"/>
          <w:sz w:val="32"/>
          <w:szCs w:val="32"/>
        </w:rPr>
        <w:t>中共××支部委员会</w:t>
      </w:r>
    </w:p>
    <w:p w:rsidR="00AC3194" w:rsidRPr="00AC3194" w:rsidRDefault="00AC3194" w:rsidP="00AC3194">
      <w:pPr>
        <w:spacing w:line="560" w:lineRule="exact"/>
        <w:rPr>
          <w:rFonts w:ascii="仿宋" w:eastAsia="仿宋" w:hAnsi="仿宋"/>
          <w:color w:val="000000"/>
          <w:sz w:val="32"/>
          <w:szCs w:val="32"/>
        </w:rPr>
      </w:pPr>
      <w:r w:rsidRPr="00AC3194">
        <w:rPr>
          <w:rFonts w:ascii="仿宋" w:eastAsia="仿宋" w:hAnsi="仿宋" w:hint="eastAsia"/>
          <w:color w:val="000000"/>
          <w:sz w:val="32"/>
          <w:szCs w:val="32"/>
        </w:rPr>
        <w:t>××年××月××日</w:t>
      </w:r>
    </w:p>
    <w:p w:rsidR="00AC3194" w:rsidRPr="00AC3194" w:rsidRDefault="00AC3194" w:rsidP="00AC3194">
      <w:pPr>
        <w:spacing w:line="560" w:lineRule="exact"/>
        <w:rPr>
          <w:rFonts w:ascii="仿宋" w:eastAsia="仿宋" w:hAnsi="仿宋"/>
          <w:color w:val="000000"/>
          <w:sz w:val="32"/>
          <w:szCs w:val="32"/>
        </w:rPr>
      </w:pPr>
      <w:r w:rsidRPr="00AC3194">
        <w:rPr>
          <w:rFonts w:ascii="仿宋" w:eastAsia="仿宋" w:hAnsi="仿宋" w:hint="eastAsia"/>
          <w:color w:val="000000"/>
          <w:sz w:val="32"/>
          <w:szCs w:val="32"/>
        </w:rPr>
        <w:t>说明：认为该同志“优秀”、“合格”、“基本合格”或“不合格”的在相应栏中画“√”；表上不画作任何符号的，视作弃权。</w:t>
      </w:r>
    </w:p>
    <w:p w:rsidR="00AC3194" w:rsidRPr="00AC3194" w:rsidRDefault="00AC3194" w:rsidP="00AC3194">
      <w:pPr>
        <w:spacing w:line="560" w:lineRule="exact"/>
        <w:rPr>
          <w:rFonts w:ascii="仿宋" w:eastAsia="仿宋" w:hAnsi="仿宋"/>
          <w:color w:val="000000"/>
          <w:sz w:val="32"/>
          <w:szCs w:val="32"/>
        </w:rPr>
      </w:pPr>
      <w:r w:rsidRPr="00AC3194">
        <w:rPr>
          <w:rFonts w:ascii="仿宋" w:eastAsia="仿宋" w:hAnsi="仿宋" w:hint="eastAsia"/>
          <w:color w:val="000000"/>
          <w:sz w:val="32"/>
          <w:szCs w:val="32"/>
        </w:rPr>
        <w:t>附表4：</w:t>
      </w:r>
    </w:p>
    <w:p w:rsidR="00AC3194" w:rsidRPr="00AC3194" w:rsidRDefault="00AC3194" w:rsidP="00AC3194">
      <w:pPr>
        <w:pStyle w:val="a7"/>
        <w:spacing w:line="560" w:lineRule="exact"/>
        <w:ind w:firstLineChars="0" w:firstLine="0"/>
        <w:rPr>
          <w:rFonts w:ascii="仿宋" w:eastAsia="仿宋" w:hAnsi="仿宋"/>
          <w:b/>
          <w:color w:val="000000"/>
          <w:sz w:val="32"/>
          <w:szCs w:val="32"/>
        </w:rPr>
      </w:pPr>
      <w:r w:rsidRPr="00AC3194">
        <w:rPr>
          <w:rFonts w:ascii="仿宋" w:eastAsia="仿宋" w:hAnsi="仿宋" w:hint="eastAsia"/>
          <w:b/>
          <w:color w:val="000000"/>
          <w:sz w:val="32"/>
          <w:szCs w:val="32"/>
        </w:rPr>
        <w:t>××党支部民主测评汇总表</w:t>
      </w:r>
    </w:p>
    <w:p w:rsidR="00AC3194" w:rsidRPr="00AC3194" w:rsidRDefault="00AC3194" w:rsidP="00AC3194">
      <w:pPr>
        <w:pStyle w:val="a7"/>
        <w:spacing w:line="560" w:lineRule="exact"/>
        <w:ind w:firstLineChars="0" w:firstLine="0"/>
        <w:rPr>
          <w:rFonts w:ascii="仿宋" w:eastAsia="仿宋" w:hAnsi="仿宋"/>
          <w:color w:val="000000"/>
          <w:sz w:val="32"/>
          <w:szCs w:val="32"/>
        </w:rPr>
      </w:pPr>
      <w:r w:rsidRPr="00AC3194">
        <w:rPr>
          <w:rFonts w:ascii="仿宋" w:eastAsia="仿宋" w:hAnsi="仿宋" w:hint="eastAsia"/>
          <w:color w:val="000000"/>
          <w:sz w:val="32"/>
          <w:szCs w:val="32"/>
        </w:rPr>
        <w:t>××党支部确定入党积极分子民主测评得票情况</w:t>
      </w:r>
    </w:p>
    <w:tbl>
      <w:tblPr>
        <w:tblW w:w="0" w:type="auto"/>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left w:w="0" w:type="dxa"/>
          <w:right w:w="0" w:type="dxa"/>
        </w:tblCellMar>
        <w:tblLook w:val="0000" w:firstRow="0" w:lastRow="0" w:firstColumn="0" w:lastColumn="0" w:noHBand="0" w:noVBand="0"/>
      </w:tblPr>
      <w:tblGrid>
        <w:gridCol w:w="1165"/>
        <w:gridCol w:w="599"/>
        <w:gridCol w:w="783"/>
        <w:gridCol w:w="599"/>
        <w:gridCol w:w="783"/>
        <w:gridCol w:w="1009"/>
        <w:gridCol w:w="1065"/>
        <w:gridCol w:w="1229"/>
        <w:gridCol w:w="1104"/>
      </w:tblGrid>
      <w:tr w:rsidR="00AC3194" w:rsidRPr="00DF5A79" w:rsidTr="000E0133">
        <w:trPr>
          <w:cantSplit/>
          <w:trHeight w:val="528"/>
          <w:tblCellSpacing w:w="0" w:type="dxa"/>
        </w:trPr>
        <w:tc>
          <w:tcPr>
            <w:tcW w:w="1289"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申请人姓名</w:t>
            </w:r>
          </w:p>
        </w:tc>
        <w:tc>
          <w:tcPr>
            <w:tcW w:w="636"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年</w:t>
            </w:r>
          </w:p>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龄</w:t>
            </w:r>
          </w:p>
        </w:tc>
        <w:tc>
          <w:tcPr>
            <w:tcW w:w="848"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文化程度</w:t>
            </w:r>
          </w:p>
        </w:tc>
        <w:tc>
          <w:tcPr>
            <w:tcW w:w="636"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职业</w:t>
            </w:r>
          </w:p>
        </w:tc>
        <w:tc>
          <w:tcPr>
            <w:tcW w:w="848"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申请入党时间</w:t>
            </w:r>
          </w:p>
        </w:tc>
        <w:tc>
          <w:tcPr>
            <w:tcW w:w="4859" w:type="dxa"/>
            <w:gridSpan w:val="4"/>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测评意见</w:t>
            </w:r>
          </w:p>
        </w:tc>
      </w:tr>
      <w:tr w:rsidR="00AC3194" w:rsidRPr="00DF5A79" w:rsidTr="000E0133">
        <w:trPr>
          <w:cantSplit/>
          <w:trHeight w:val="154"/>
          <w:tblCellSpacing w:w="0" w:type="dxa"/>
        </w:trPr>
        <w:tc>
          <w:tcPr>
            <w:tcW w:w="1289" w:type="dxa"/>
            <w:vMerge/>
            <w:vAlign w:val="center"/>
          </w:tcPr>
          <w:p w:rsidR="00AC3194" w:rsidRPr="00DF5A79" w:rsidRDefault="00AC3194" w:rsidP="000E0133">
            <w:pPr>
              <w:spacing w:line="560" w:lineRule="exact"/>
              <w:rPr>
                <w:rFonts w:ascii="仿宋" w:eastAsia="仿宋" w:hAnsi="仿宋"/>
                <w:sz w:val="32"/>
                <w:szCs w:val="32"/>
              </w:rPr>
            </w:pPr>
          </w:p>
        </w:tc>
        <w:tc>
          <w:tcPr>
            <w:tcW w:w="636" w:type="dxa"/>
            <w:vMerge/>
            <w:vAlign w:val="center"/>
          </w:tcPr>
          <w:p w:rsidR="00AC3194" w:rsidRPr="00DF5A79" w:rsidRDefault="00AC3194" w:rsidP="000E0133">
            <w:pPr>
              <w:spacing w:line="560" w:lineRule="exact"/>
              <w:rPr>
                <w:rFonts w:ascii="仿宋" w:eastAsia="仿宋" w:hAnsi="仿宋"/>
                <w:sz w:val="32"/>
                <w:szCs w:val="32"/>
              </w:rPr>
            </w:pPr>
          </w:p>
        </w:tc>
        <w:tc>
          <w:tcPr>
            <w:tcW w:w="848" w:type="dxa"/>
            <w:vMerge/>
            <w:vAlign w:val="center"/>
          </w:tcPr>
          <w:p w:rsidR="00AC3194" w:rsidRPr="00DF5A79" w:rsidRDefault="00AC3194" w:rsidP="000E0133">
            <w:pPr>
              <w:spacing w:line="560" w:lineRule="exact"/>
              <w:rPr>
                <w:rFonts w:ascii="仿宋" w:eastAsia="仿宋" w:hAnsi="仿宋"/>
                <w:sz w:val="32"/>
                <w:szCs w:val="32"/>
              </w:rPr>
            </w:pPr>
          </w:p>
        </w:tc>
        <w:tc>
          <w:tcPr>
            <w:tcW w:w="636" w:type="dxa"/>
            <w:vMerge/>
            <w:vAlign w:val="center"/>
          </w:tcPr>
          <w:p w:rsidR="00AC3194" w:rsidRPr="00DF5A79" w:rsidRDefault="00AC3194" w:rsidP="000E0133">
            <w:pPr>
              <w:spacing w:line="560" w:lineRule="exact"/>
              <w:rPr>
                <w:rFonts w:ascii="仿宋" w:eastAsia="仿宋" w:hAnsi="仿宋"/>
                <w:sz w:val="32"/>
                <w:szCs w:val="32"/>
              </w:rPr>
            </w:pPr>
          </w:p>
        </w:tc>
        <w:tc>
          <w:tcPr>
            <w:tcW w:w="848" w:type="dxa"/>
            <w:vMerge/>
            <w:vAlign w:val="center"/>
          </w:tcPr>
          <w:p w:rsidR="00AC3194" w:rsidRPr="00DF5A79" w:rsidRDefault="00AC3194" w:rsidP="000E0133">
            <w:pPr>
              <w:spacing w:line="560" w:lineRule="exact"/>
              <w:rPr>
                <w:rFonts w:ascii="仿宋" w:eastAsia="仿宋" w:hAnsi="仿宋"/>
                <w:sz w:val="32"/>
                <w:szCs w:val="32"/>
              </w:rPr>
            </w:pPr>
          </w:p>
        </w:tc>
        <w:tc>
          <w:tcPr>
            <w:tcW w:w="1108" w:type="dxa"/>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优秀</w:t>
            </w:r>
          </w:p>
        </w:tc>
        <w:tc>
          <w:tcPr>
            <w:tcW w:w="1173" w:type="dxa"/>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合格</w:t>
            </w:r>
          </w:p>
        </w:tc>
        <w:tc>
          <w:tcPr>
            <w:tcW w:w="1361" w:type="dxa"/>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基本</w:t>
            </w:r>
          </w:p>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合格</w:t>
            </w:r>
          </w:p>
        </w:tc>
        <w:tc>
          <w:tcPr>
            <w:tcW w:w="1216" w:type="dxa"/>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不合格</w:t>
            </w:r>
          </w:p>
        </w:tc>
      </w:tr>
      <w:tr w:rsidR="00AC3194" w:rsidRPr="00DF5A79" w:rsidTr="000E0133">
        <w:trPr>
          <w:trHeight w:val="512"/>
          <w:tblCellSpacing w:w="0" w:type="dxa"/>
        </w:trPr>
        <w:tc>
          <w:tcPr>
            <w:tcW w:w="1289"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636"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848"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636"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848"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108"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173" w:type="dxa"/>
          </w:tcPr>
          <w:p w:rsidR="00AC3194" w:rsidRPr="00DF5A79" w:rsidRDefault="00AC3194" w:rsidP="000E0133">
            <w:pPr>
              <w:spacing w:line="560" w:lineRule="exact"/>
              <w:rPr>
                <w:rFonts w:ascii="仿宋" w:eastAsia="仿宋" w:hAnsi="仿宋"/>
                <w:sz w:val="32"/>
                <w:szCs w:val="32"/>
              </w:rPr>
            </w:pPr>
          </w:p>
        </w:tc>
        <w:tc>
          <w:tcPr>
            <w:tcW w:w="1361"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216" w:type="dxa"/>
          </w:tcPr>
          <w:p w:rsidR="00AC3194" w:rsidRPr="00DF5A79" w:rsidRDefault="00AC3194" w:rsidP="000E0133">
            <w:pPr>
              <w:spacing w:line="560" w:lineRule="exact"/>
              <w:rPr>
                <w:rFonts w:ascii="仿宋" w:eastAsia="仿宋" w:hAnsi="仿宋"/>
                <w:sz w:val="32"/>
                <w:szCs w:val="32"/>
              </w:rPr>
            </w:pPr>
          </w:p>
        </w:tc>
      </w:tr>
    </w:tbl>
    <w:p w:rsidR="00AC3194" w:rsidRPr="00AC3194" w:rsidRDefault="00AC3194" w:rsidP="00F5357D">
      <w:pPr>
        <w:pStyle w:val="a7"/>
        <w:spacing w:line="560" w:lineRule="exact"/>
        <w:ind w:firstLineChars="0" w:firstLine="0"/>
        <w:jc w:val="right"/>
        <w:rPr>
          <w:rFonts w:ascii="仿宋" w:eastAsia="仿宋" w:hAnsi="仿宋"/>
          <w:color w:val="000000"/>
          <w:sz w:val="32"/>
          <w:szCs w:val="32"/>
        </w:rPr>
      </w:pPr>
      <w:r w:rsidRPr="00AC3194">
        <w:rPr>
          <w:rFonts w:ascii="仿宋" w:eastAsia="仿宋" w:hAnsi="仿宋" w:hint="eastAsia"/>
          <w:color w:val="000000"/>
          <w:sz w:val="32"/>
          <w:szCs w:val="32"/>
        </w:rPr>
        <w:t>中共××支部委员会</w:t>
      </w:r>
    </w:p>
    <w:p w:rsidR="00AC3194" w:rsidRPr="00AC3194" w:rsidRDefault="00AC3194" w:rsidP="00F5357D">
      <w:pPr>
        <w:spacing w:line="560" w:lineRule="exact"/>
        <w:jc w:val="right"/>
        <w:rPr>
          <w:rFonts w:ascii="仿宋" w:eastAsia="仿宋" w:hAnsi="仿宋"/>
          <w:color w:val="000000"/>
          <w:sz w:val="32"/>
          <w:szCs w:val="32"/>
        </w:rPr>
      </w:pPr>
      <w:r w:rsidRPr="00AC3194">
        <w:rPr>
          <w:rFonts w:ascii="仿宋" w:eastAsia="仿宋" w:hAnsi="仿宋" w:hint="eastAsia"/>
          <w:color w:val="000000"/>
          <w:sz w:val="32"/>
          <w:szCs w:val="32"/>
        </w:rPr>
        <w:t>××年××月××日</w:t>
      </w:r>
    </w:p>
    <w:p w:rsidR="00AC3194" w:rsidRPr="00AC3194" w:rsidRDefault="00AC3194" w:rsidP="00AC3194">
      <w:pPr>
        <w:pStyle w:val="a7"/>
        <w:spacing w:line="560" w:lineRule="exact"/>
        <w:ind w:firstLineChars="0" w:firstLine="0"/>
        <w:rPr>
          <w:rFonts w:ascii="仿宋" w:eastAsia="仿宋" w:hAnsi="仿宋"/>
          <w:color w:val="000000"/>
          <w:sz w:val="32"/>
          <w:szCs w:val="32"/>
        </w:rPr>
      </w:pPr>
      <w:r w:rsidRPr="00AC3194">
        <w:rPr>
          <w:rFonts w:ascii="仿宋" w:eastAsia="仿宋" w:hAnsi="仿宋" w:hint="eastAsia"/>
          <w:color w:val="000000"/>
          <w:sz w:val="32"/>
          <w:szCs w:val="32"/>
        </w:rPr>
        <w:t>××党支部讨论接收预备党员民主测评得票情况</w:t>
      </w:r>
    </w:p>
    <w:tbl>
      <w:tblPr>
        <w:tblW w:w="9107"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left w:w="0" w:type="dxa"/>
          <w:right w:w="0" w:type="dxa"/>
        </w:tblCellMar>
        <w:tblLook w:val="0000" w:firstRow="0" w:lastRow="0" w:firstColumn="0" w:lastColumn="0" w:noHBand="0" w:noVBand="0"/>
      </w:tblPr>
      <w:tblGrid>
        <w:gridCol w:w="1008"/>
        <w:gridCol w:w="566"/>
        <w:gridCol w:w="1231"/>
        <w:gridCol w:w="1120"/>
        <w:gridCol w:w="1009"/>
        <w:gridCol w:w="981"/>
        <w:gridCol w:w="787"/>
        <w:gridCol w:w="1377"/>
        <w:gridCol w:w="1028"/>
      </w:tblGrid>
      <w:tr w:rsidR="00AC3194" w:rsidRPr="00DF5A79" w:rsidTr="000E0133">
        <w:trPr>
          <w:cantSplit/>
          <w:trHeight w:val="491"/>
          <w:tblCellSpacing w:w="0" w:type="dxa"/>
        </w:trPr>
        <w:tc>
          <w:tcPr>
            <w:tcW w:w="1008" w:type="dxa"/>
            <w:vMerge w:val="restart"/>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发展对象姓名</w:t>
            </w:r>
          </w:p>
        </w:tc>
        <w:tc>
          <w:tcPr>
            <w:tcW w:w="566" w:type="dxa"/>
            <w:vMerge w:val="restart"/>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性</w:t>
            </w:r>
          </w:p>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别</w:t>
            </w:r>
          </w:p>
        </w:tc>
        <w:tc>
          <w:tcPr>
            <w:tcW w:w="1231" w:type="dxa"/>
            <w:vMerge w:val="restart"/>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出生</w:t>
            </w:r>
          </w:p>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年月</w:t>
            </w:r>
          </w:p>
        </w:tc>
        <w:tc>
          <w:tcPr>
            <w:tcW w:w="1120" w:type="dxa"/>
            <w:vMerge w:val="restart"/>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文化</w:t>
            </w:r>
          </w:p>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程度</w:t>
            </w:r>
          </w:p>
        </w:tc>
        <w:tc>
          <w:tcPr>
            <w:tcW w:w="1009" w:type="dxa"/>
            <w:vMerge w:val="restart"/>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职</w:t>
            </w:r>
          </w:p>
          <w:p w:rsidR="00AC3194" w:rsidRPr="00DF5A79" w:rsidRDefault="00AC3194" w:rsidP="000E0133">
            <w:pPr>
              <w:spacing w:line="560" w:lineRule="exact"/>
              <w:jc w:val="center"/>
              <w:rPr>
                <w:rFonts w:ascii="仿宋" w:eastAsia="仿宋" w:hAnsi="仿宋"/>
                <w:color w:val="000000"/>
                <w:sz w:val="32"/>
                <w:szCs w:val="32"/>
              </w:rPr>
            </w:pPr>
            <w:proofErr w:type="gramStart"/>
            <w:r w:rsidRPr="00DF5A79">
              <w:rPr>
                <w:rFonts w:ascii="仿宋" w:eastAsia="仿宋" w:hAnsi="仿宋" w:hint="eastAsia"/>
                <w:color w:val="000000"/>
                <w:sz w:val="32"/>
                <w:szCs w:val="32"/>
              </w:rPr>
              <w:t>务</w:t>
            </w:r>
            <w:proofErr w:type="gramEnd"/>
          </w:p>
        </w:tc>
        <w:tc>
          <w:tcPr>
            <w:tcW w:w="4172" w:type="dxa"/>
            <w:gridSpan w:val="4"/>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测评意见</w:t>
            </w:r>
          </w:p>
        </w:tc>
      </w:tr>
      <w:tr w:rsidR="00AC3194" w:rsidRPr="00DF5A79" w:rsidTr="000E0133">
        <w:trPr>
          <w:cantSplit/>
          <w:trHeight w:val="143"/>
          <w:tblCellSpacing w:w="0" w:type="dxa"/>
        </w:trPr>
        <w:tc>
          <w:tcPr>
            <w:tcW w:w="0" w:type="auto"/>
            <w:vMerge/>
            <w:vAlign w:val="center"/>
          </w:tcPr>
          <w:p w:rsidR="00AC3194" w:rsidRPr="00DF5A79" w:rsidRDefault="00AC3194" w:rsidP="000E0133">
            <w:pPr>
              <w:spacing w:line="560" w:lineRule="exact"/>
              <w:jc w:val="center"/>
              <w:rPr>
                <w:rFonts w:ascii="仿宋" w:eastAsia="仿宋" w:hAnsi="仿宋"/>
                <w:color w:val="000000"/>
                <w:sz w:val="32"/>
                <w:szCs w:val="32"/>
              </w:rPr>
            </w:pPr>
          </w:p>
        </w:tc>
        <w:tc>
          <w:tcPr>
            <w:tcW w:w="0" w:type="auto"/>
            <w:vMerge/>
            <w:vAlign w:val="center"/>
          </w:tcPr>
          <w:p w:rsidR="00AC3194" w:rsidRPr="00DF5A79" w:rsidRDefault="00AC3194" w:rsidP="000E0133">
            <w:pPr>
              <w:spacing w:line="560" w:lineRule="exact"/>
              <w:jc w:val="center"/>
              <w:rPr>
                <w:rFonts w:ascii="仿宋" w:eastAsia="仿宋" w:hAnsi="仿宋"/>
                <w:color w:val="000000"/>
                <w:sz w:val="32"/>
                <w:szCs w:val="32"/>
              </w:rPr>
            </w:pPr>
          </w:p>
        </w:tc>
        <w:tc>
          <w:tcPr>
            <w:tcW w:w="0" w:type="auto"/>
            <w:vMerge/>
            <w:vAlign w:val="center"/>
          </w:tcPr>
          <w:p w:rsidR="00AC3194" w:rsidRPr="00DF5A79" w:rsidRDefault="00AC3194" w:rsidP="000E0133">
            <w:pPr>
              <w:spacing w:line="560" w:lineRule="exact"/>
              <w:jc w:val="center"/>
              <w:rPr>
                <w:rFonts w:ascii="仿宋" w:eastAsia="仿宋" w:hAnsi="仿宋"/>
                <w:color w:val="000000"/>
                <w:sz w:val="32"/>
                <w:szCs w:val="32"/>
              </w:rPr>
            </w:pPr>
          </w:p>
        </w:tc>
        <w:tc>
          <w:tcPr>
            <w:tcW w:w="0" w:type="auto"/>
            <w:vMerge/>
            <w:vAlign w:val="center"/>
          </w:tcPr>
          <w:p w:rsidR="00AC3194" w:rsidRPr="00DF5A79" w:rsidRDefault="00AC3194" w:rsidP="000E0133">
            <w:pPr>
              <w:spacing w:line="560" w:lineRule="exact"/>
              <w:jc w:val="center"/>
              <w:rPr>
                <w:rFonts w:ascii="仿宋" w:eastAsia="仿宋" w:hAnsi="仿宋"/>
                <w:color w:val="000000"/>
                <w:sz w:val="32"/>
                <w:szCs w:val="32"/>
              </w:rPr>
            </w:pPr>
          </w:p>
        </w:tc>
        <w:tc>
          <w:tcPr>
            <w:tcW w:w="0" w:type="auto"/>
            <w:vMerge/>
            <w:vAlign w:val="center"/>
          </w:tcPr>
          <w:p w:rsidR="00AC3194" w:rsidRPr="00DF5A79" w:rsidRDefault="00AC3194" w:rsidP="000E0133">
            <w:pPr>
              <w:spacing w:line="560" w:lineRule="exact"/>
              <w:jc w:val="center"/>
              <w:rPr>
                <w:rFonts w:ascii="仿宋" w:eastAsia="仿宋" w:hAnsi="仿宋"/>
                <w:color w:val="000000"/>
                <w:sz w:val="32"/>
                <w:szCs w:val="32"/>
              </w:rPr>
            </w:pPr>
          </w:p>
        </w:tc>
        <w:tc>
          <w:tcPr>
            <w:tcW w:w="981"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优秀</w:t>
            </w:r>
          </w:p>
        </w:tc>
        <w:tc>
          <w:tcPr>
            <w:tcW w:w="787"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合格</w:t>
            </w:r>
          </w:p>
        </w:tc>
        <w:tc>
          <w:tcPr>
            <w:tcW w:w="1377"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基本</w:t>
            </w:r>
          </w:p>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合格</w:t>
            </w:r>
          </w:p>
        </w:tc>
        <w:tc>
          <w:tcPr>
            <w:tcW w:w="1028"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仿宋" w:hint="eastAsia"/>
                <w:color w:val="000000"/>
                <w:sz w:val="32"/>
                <w:szCs w:val="32"/>
              </w:rPr>
              <w:t>不合格</w:t>
            </w:r>
          </w:p>
        </w:tc>
      </w:tr>
      <w:tr w:rsidR="00AC3194" w:rsidRPr="00DF5A79" w:rsidTr="000E0133">
        <w:trPr>
          <w:trHeight w:val="476"/>
          <w:tblCellSpacing w:w="0" w:type="dxa"/>
        </w:trPr>
        <w:tc>
          <w:tcPr>
            <w:tcW w:w="1008"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宋体" w:hint="eastAsia"/>
                <w:color w:val="000000"/>
                <w:sz w:val="32"/>
                <w:szCs w:val="32"/>
              </w:rPr>
              <w:t> </w:t>
            </w:r>
          </w:p>
        </w:tc>
        <w:tc>
          <w:tcPr>
            <w:tcW w:w="566"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宋体" w:hint="eastAsia"/>
                <w:color w:val="000000"/>
                <w:sz w:val="32"/>
                <w:szCs w:val="32"/>
              </w:rPr>
              <w:t> </w:t>
            </w:r>
          </w:p>
        </w:tc>
        <w:tc>
          <w:tcPr>
            <w:tcW w:w="1231"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宋体" w:hint="eastAsia"/>
                <w:color w:val="000000"/>
                <w:sz w:val="32"/>
                <w:szCs w:val="32"/>
              </w:rPr>
              <w:t> </w:t>
            </w:r>
          </w:p>
        </w:tc>
        <w:tc>
          <w:tcPr>
            <w:tcW w:w="1120"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宋体" w:hint="eastAsia"/>
                <w:color w:val="000000"/>
                <w:sz w:val="32"/>
                <w:szCs w:val="32"/>
              </w:rPr>
              <w:t> </w:t>
            </w:r>
          </w:p>
        </w:tc>
        <w:tc>
          <w:tcPr>
            <w:tcW w:w="1009"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宋体" w:hint="eastAsia"/>
                <w:color w:val="000000"/>
                <w:sz w:val="32"/>
                <w:szCs w:val="32"/>
              </w:rPr>
              <w:t> </w:t>
            </w:r>
          </w:p>
        </w:tc>
        <w:tc>
          <w:tcPr>
            <w:tcW w:w="981"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宋体" w:hint="eastAsia"/>
                <w:color w:val="000000"/>
                <w:sz w:val="32"/>
                <w:szCs w:val="32"/>
              </w:rPr>
              <w:t> </w:t>
            </w:r>
          </w:p>
        </w:tc>
        <w:tc>
          <w:tcPr>
            <w:tcW w:w="787" w:type="dxa"/>
          </w:tcPr>
          <w:p w:rsidR="00AC3194" w:rsidRPr="00DF5A79" w:rsidRDefault="00AC3194" w:rsidP="000E0133">
            <w:pPr>
              <w:spacing w:line="560" w:lineRule="exact"/>
              <w:jc w:val="center"/>
              <w:rPr>
                <w:rFonts w:ascii="仿宋" w:eastAsia="仿宋" w:hAnsi="仿宋"/>
                <w:color w:val="000000"/>
                <w:sz w:val="32"/>
                <w:szCs w:val="32"/>
              </w:rPr>
            </w:pPr>
          </w:p>
        </w:tc>
        <w:tc>
          <w:tcPr>
            <w:tcW w:w="1377" w:type="dxa"/>
          </w:tcPr>
          <w:p w:rsidR="00AC3194" w:rsidRPr="00DF5A79" w:rsidRDefault="00AC3194" w:rsidP="000E0133">
            <w:pPr>
              <w:spacing w:line="560" w:lineRule="exact"/>
              <w:jc w:val="center"/>
              <w:rPr>
                <w:rFonts w:ascii="仿宋" w:eastAsia="仿宋" w:hAnsi="仿宋"/>
                <w:color w:val="000000"/>
                <w:sz w:val="32"/>
                <w:szCs w:val="32"/>
              </w:rPr>
            </w:pPr>
            <w:r w:rsidRPr="00DF5A79">
              <w:rPr>
                <w:rFonts w:ascii="仿宋" w:eastAsia="仿宋" w:hAnsi="宋体" w:hint="eastAsia"/>
                <w:color w:val="000000"/>
                <w:sz w:val="32"/>
                <w:szCs w:val="32"/>
              </w:rPr>
              <w:t> </w:t>
            </w:r>
          </w:p>
        </w:tc>
        <w:tc>
          <w:tcPr>
            <w:tcW w:w="1028" w:type="dxa"/>
          </w:tcPr>
          <w:p w:rsidR="00AC3194" w:rsidRPr="00DF5A79" w:rsidRDefault="00AC3194" w:rsidP="000E0133">
            <w:pPr>
              <w:spacing w:line="560" w:lineRule="exact"/>
              <w:jc w:val="center"/>
              <w:rPr>
                <w:rFonts w:ascii="仿宋" w:eastAsia="仿宋" w:hAnsi="仿宋"/>
                <w:color w:val="000000"/>
                <w:sz w:val="32"/>
                <w:szCs w:val="32"/>
              </w:rPr>
            </w:pPr>
          </w:p>
        </w:tc>
      </w:tr>
    </w:tbl>
    <w:p w:rsidR="00AC3194" w:rsidRPr="00AC3194" w:rsidRDefault="00AC3194" w:rsidP="00F5357D">
      <w:pPr>
        <w:pStyle w:val="a7"/>
        <w:spacing w:line="560" w:lineRule="exact"/>
        <w:ind w:firstLineChars="0" w:firstLine="0"/>
        <w:jc w:val="right"/>
        <w:rPr>
          <w:rFonts w:ascii="仿宋" w:eastAsia="仿宋" w:hAnsi="仿宋"/>
          <w:color w:val="000000"/>
          <w:sz w:val="32"/>
          <w:szCs w:val="32"/>
        </w:rPr>
      </w:pPr>
      <w:r w:rsidRPr="00AC3194">
        <w:rPr>
          <w:rFonts w:ascii="仿宋" w:eastAsia="仿宋" w:hAnsi="仿宋" w:hint="eastAsia"/>
          <w:color w:val="000000"/>
          <w:sz w:val="32"/>
          <w:szCs w:val="32"/>
        </w:rPr>
        <w:t xml:space="preserve">                           </w:t>
      </w:r>
      <w:r w:rsidR="00F5357D">
        <w:rPr>
          <w:rFonts w:ascii="仿宋" w:eastAsia="仿宋" w:hAnsi="仿宋" w:hint="eastAsia"/>
          <w:color w:val="000000"/>
          <w:sz w:val="32"/>
          <w:szCs w:val="32"/>
        </w:rPr>
        <w:t xml:space="preserve">   </w:t>
      </w:r>
      <w:r w:rsidRPr="00AC3194">
        <w:rPr>
          <w:rFonts w:ascii="仿宋" w:eastAsia="仿宋" w:hAnsi="仿宋" w:hint="eastAsia"/>
          <w:color w:val="000000"/>
          <w:sz w:val="32"/>
          <w:szCs w:val="32"/>
        </w:rPr>
        <w:t xml:space="preserve">   中共××支部委员会</w:t>
      </w:r>
    </w:p>
    <w:p w:rsidR="00AC3194" w:rsidRPr="00AC3194" w:rsidRDefault="00AC3194" w:rsidP="00F5357D">
      <w:pPr>
        <w:pStyle w:val="a7"/>
        <w:spacing w:line="560" w:lineRule="exact"/>
        <w:ind w:firstLineChars="0" w:firstLine="0"/>
        <w:jc w:val="right"/>
        <w:rPr>
          <w:rFonts w:ascii="仿宋" w:eastAsia="仿宋" w:hAnsi="仿宋"/>
          <w:color w:val="000000"/>
          <w:sz w:val="32"/>
          <w:szCs w:val="32"/>
        </w:rPr>
      </w:pPr>
      <w:r w:rsidRPr="00AC3194">
        <w:rPr>
          <w:rFonts w:ascii="仿宋" w:eastAsia="仿宋" w:hAnsi="仿宋" w:hint="eastAsia"/>
          <w:color w:val="000000"/>
          <w:sz w:val="32"/>
          <w:szCs w:val="32"/>
        </w:rPr>
        <w:t xml:space="preserve">                            </w:t>
      </w:r>
      <w:r w:rsidR="00F5357D">
        <w:rPr>
          <w:rFonts w:ascii="仿宋" w:eastAsia="仿宋" w:hAnsi="仿宋" w:hint="eastAsia"/>
          <w:color w:val="000000"/>
          <w:sz w:val="32"/>
          <w:szCs w:val="32"/>
        </w:rPr>
        <w:t xml:space="preserve">   </w:t>
      </w:r>
      <w:r w:rsidRPr="00AC3194">
        <w:rPr>
          <w:rFonts w:ascii="仿宋" w:eastAsia="仿宋" w:hAnsi="仿宋" w:hint="eastAsia"/>
          <w:color w:val="000000"/>
          <w:sz w:val="32"/>
          <w:szCs w:val="32"/>
        </w:rPr>
        <w:t xml:space="preserve">  ××年××月××日</w:t>
      </w:r>
      <w:r w:rsidR="00F5357D">
        <w:rPr>
          <w:rFonts w:ascii="仿宋" w:eastAsia="仿宋" w:hAnsi="仿宋" w:hint="eastAsia"/>
          <w:color w:val="000000"/>
          <w:sz w:val="32"/>
          <w:szCs w:val="32"/>
        </w:rPr>
        <w:t xml:space="preserve"> </w:t>
      </w:r>
    </w:p>
    <w:p w:rsidR="00AC3194" w:rsidRPr="00AC3194" w:rsidRDefault="00AC3194" w:rsidP="00AC3194">
      <w:pPr>
        <w:spacing w:line="560" w:lineRule="exact"/>
        <w:jc w:val="center"/>
        <w:rPr>
          <w:rFonts w:ascii="仿宋" w:eastAsia="仿宋" w:hAnsi="仿宋"/>
          <w:color w:val="000000"/>
          <w:sz w:val="32"/>
          <w:szCs w:val="32"/>
        </w:rPr>
      </w:pPr>
      <w:r w:rsidRPr="00AC3194">
        <w:rPr>
          <w:rFonts w:ascii="仿宋" w:eastAsia="仿宋" w:hAnsi="仿宋" w:hint="eastAsia"/>
          <w:color w:val="000000"/>
          <w:sz w:val="32"/>
          <w:szCs w:val="32"/>
        </w:rPr>
        <w:lastRenderedPageBreak/>
        <w:t>××党支部讨论预备党员转正民主测评得票情况</w:t>
      </w:r>
    </w:p>
    <w:tbl>
      <w:tblPr>
        <w:tblW w:w="9108"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left w:w="0" w:type="dxa"/>
          <w:right w:w="0" w:type="dxa"/>
        </w:tblCellMar>
        <w:tblLook w:val="0000" w:firstRow="0" w:lastRow="0" w:firstColumn="0" w:lastColumn="0" w:noHBand="0" w:noVBand="0"/>
      </w:tblPr>
      <w:tblGrid>
        <w:gridCol w:w="1009"/>
        <w:gridCol w:w="566"/>
        <w:gridCol w:w="801"/>
        <w:gridCol w:w="787"/>
        <w:gridCol w:w="787"/>
        <w:gridCol w:w="983"/>
        <w:gridCol w:w="983"/>
        <w:gridCol w:w="787"/>
        <w:gridCol w:w="1377"/>
        <w:gridCol w:w="1028"/>
      </w:tblGrid>
      <w:tr w:rsidR="00AC3194" w:rsidRPr="00DF5A79" w:rsidTr="000E0133">
        <w:trPr>
          <w:cantSplit/>
          <w:trHeight w:val="516"/>
          <w:tblCellSpacing w:w="0" w:type="dxa"/>
        </w:trPr>
        <w:tc>
          <w:tcPr>
            <w:tcW w:w="1009"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预备党员姓名</w:t>
            </w:r>
          </w:p>
        </w:tc>
        <w:tc>
          <w:tcPr>
            <w:tcW w:w="566"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性</w:t>
            </w:r>
          </w:p>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别</w:t>
            </w:r>
          </w:p>
        </w:tc>
        <w:tc>
          <w:tcPr>
            <w:tcW w:w="801"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出生</w:t>
            </w:r>
          </w:p>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年月</w:t>
            </w:r>
          </w:p>
        </w:tc>
        <w:tc>
          <w:tcPr>
            <w:tcW w:w="787"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文化</w:t>
            </w:r>
          </w:p>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程度</w:t>
            </w:r>
          </w:p>
        </w:tc>
        <w:tc>
          <w:tcPr>
            <w:tcW w:w="787"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职</w:t>
            </w:r>
          </w:p>
          <w:p w:rsidR="00AC3194" w:rsidRPr="00DF5A79" w:rsidRDefault="00AC3194" w:rsidP="000E0133">
            <w:pPr>
              <w:spacing w:line="560" w:lineRule="exact"/>
              <w:jc w:val="center"/>
              <w:rPr>
                <w:rFonts w:ascii="仿宋" w:eastAsia="仿宋" w:hAnsi="仿宋"/>
                <w:sz w:val="32"/>
                <w:szCs w:val="32"/>
              </w:rPr>
            </w:pPr>
            <w:proofErr w:type="gramStart"/>
            <w:r w:rsidRPr="00DF5A79">
              <w:rPr>
                <w:rFonts w:ascii="仿宋" w:eastAsia="仿宋" w:hAnsi="仿宋" w:hint="eastAsia"/>
                <w:sz w:val="32"/>
                <w:szCs w:val="32"/>
              </w:rPr>
              <w:t>务</w:t>
            </w:r>
            <w:proofErr w:type="gramEnd"/>
          </w:p>
        </w:tc>
        <w:tc>
          <w:tcPr>
            <w:tcW w:w="983" w:type="dxa"/>
            <w:vMerge w:val="restart"/>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预备</w:t>
            </w:r>
          </w:p>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时间</w:t>
            </w:r>
          </w:p>
        </w:tc>
        <w:tc>
          <w:tcPr>
            <w:tcW w:w="4175" w:type="dxa"/>
            <w:gridSpan w:val="4"/>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测评意见</w:t>
            </w:r>
          </w:p>
        </w:tc>
      </w:tr>
      <w:tr w:rsidR="00AC3194" w:rsidRPr="00DF5A79" w:rsidTr="000E0133">
        <w:trPr>
          <w:cantSplit/>
          <w:trHeight w:val="150"/>
          <w:tblCellSpacing w:w="0" w:type="dxa"/>
        </w:trPr>
        <w:tc>
          <w:tcPr>
            <w:tcW w:w="0" w:type="auto"/>
            <w:vMerge/>
            <w:vAlign w:val="center"/>
          </w:tcPr>
          <w:p w:rsidR="00AC3194" w:rsidRPr="00DF5A79" w:rsidRDefault="00AC3194" w:rsidP="000E0133">
            <w:pPr>
              <w:spacing w:line="560" w:lineRule="exact"/>
              <w:rPr>
                <w:rFonts w:ascii="仿宋" w:eastAsia="仿宋" w:hAnsi="仿宋"/>
                <w:sz w:val="32"/>
                <w:szCs w:val="32"/>
              </w:rPr>
            </w:pPr>
          </w:p>
        </w:tc>
        <w:tc>
          <w:tcPr>
            <w:tcW w:w="0" w:type="auto"/>
            <w:vMerge/>
            <w:vAlign w:val="center"/>
          </w:tcPr>
          <w:p w:rsidR="00AC3194" w:rsidRPr="00DF5A79" w:rsidRDefault="00AC3194" w:rsidP="000E0133">
            <w:pPr>
              <w:spacing w:line="560" w:lineRule="exact"/>
              <w:rPr>
                <w:rFonts w:ascii="仿宋" w:eastAsia="仿宋" w:hAnsi="仿宋"/>
                <w:sz w:val="32"/>
                <w:szCs w:val="32"/>
              </w:rPr>
            </w:pPr>
          </w:p>
        </w:tc>
        <w:tc>
          <w:tcPr>
            <w:tcW w:w="801" w:type="dxa"/>
            <w:vMerge/>
            <w:vAlign w:val="center"/>
          </w:tcPr>
          <w:p w:rsidR="00AC3194" w:rsidRPr="00DF5A79" w:rsidRDefault="00AC3194" w:rsidP="000E0133">
            <w:pPr>
              <w:spacing w:line="560" w:lineRule="exact"/>
              <w:rPr>
                <w:rFonts w:ascii="仿宋" w:eastAsia="仿宋" w:hAnsi="仿宋"/>
                <w:sz w:val="32"/>
                <w:szCs w:val="32"/>
              </w:rPr>
            </w:pPr>
          </w:p>
        </w:tc>
        <w:tc>
          <w:tcPr>
            <w:tcW w:w="787" w:type="dxa"/>
            <w:vMerge/>
            <w:vAlign w:val="center"/>
          </w:tcPr>
          <w:p w:rsidR="00AC3194" w:rsidRPr="00DF5A79" w:rsidRDefault="00AC3194" w:rsidP="000E0133">
            <w:pPr>
              <w:spacing w:line="560" w:lineRule="exact"/>
              <w:rPr>
                <w:rFonts w:ascii="仿宋" w:eastAsia="仿宋" w:hAnsi="仿宋"/>
                <w:sz w:val="32"/>
                <w:szCs w:val="32"/>
              </w:rPr>
            </w:pPr>
          </w:p>
        </w:tc>
        <w:tc>
          <w:tcPr>
            <w:tcW w:w="787" w:type="dxa"/>
            <w:vMerge/>
            <w:vAlign w:val="center"/>
          </w:tcPr>
          <w:p w:rsidR="00AC3194" w:rsidRPr="00DF5A79" w:rsidRDefault="00AC3194" w:rsidP="000E0133">
            <w:pPr>
              <w:spacing w:line="560" w:lineRule="exact"/>
              <w:rPr>
                <w:rFonts w:ascii="仿宋" w:eastAsia="仿宋" w:hAnsi="仿宋"/>
                <w:sz w:val="32"/>
                <w:szCs w:val="32"/>
              </w:rPr>
            </w:pPr>
          </w:p>
        </w:tc>
        <w:tc>
          <w:tcPr>
            <w:tcW w:w="983" w:type="dxa"/>
            <w:vMerge/>
            <w:vAlign w:val="center"/>
          </w:tcPr>
          <w:p w:rsidR="00AC3194" w:rsidRPr="00DF5A79" w:rsidRDefault="00AC3194" w:rsidP="000E0133">
            <w:pPr>
              <w:spacing w:line="560" w:lineRule="exact"/>
              <w:rPr>
                <w:rFonts w:ascii="仿宋" w:eastAsia="仿宋" w:hAnsi="仿宋"/>
                <w:sz w:val="32"/>
                <w:szCs w:val="32"/>
              </w:rPr>
            </w:pPr>
          </w:p>
        </w:tc>
        <w:tc>
          <w:tcPr>
            <w:tcW w:w="983" w:type="dxa"/>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优秀</w:t>
            </w:r>
          </w:p>
        </w:tc>
        <w:tc>
          <w:tcPr>
            <w:tcW w:w="787" w:type="dxa"/>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合格</w:t>
            </w:r>
          </w:p>
        </w:tc>
        <w:tc>
          <w:tcPr>
            <w:tcW w:w="1377" w:type="dxa"/>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基本</w:t>
            </w:r>
          </w:p>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合格</w:t>
            </w:r>
          </w:p>
        </w:tc>
        <w:tc>
          <w:tcPr>
            <w:tcW w:w="1028" w:type="dxa"/>
          </w:tcPr>
          <w:p w:rsidR="00AC3194" w:rsidRPr="00DF5A79" w:rsidRDefault="00AC3194" w:rsidP="000E0133">
            <w:pPr>
              <w:spacing w:line="560" w:lineRule="exact"/>
              <w:jc w:val="center"/>
              <w:rPr>
                <w:rFonts w:ascii="仿宋" w:eastAsia="仿宋" w:hAnsi="仿宋"/>
                <w:sz w:val="32"/>
                <w:szCs w:val="32"/>
              </w:rPr>
            </w:pPr>
            <w:r w:rsidRPr="00DF5A79">
              <w:rPr>
                <w:rFonts w:ascii="仿宋" w:eastAsia="仿宋" w:hAnsi="仿宋" w:hint="eastAsia"/>
                <w:sz w:val="32"/>
                <w:szCs w:val="32"/>
              </w:rPr>
              <w:t>不合格</w:t>
            </w:r>
          </w:p>
        </w:tc>
      </w:tr>
      <w:tr w:rsidR="00AC3194" w:rsidRPr="00DF5A79" w:rsidTr="000E0133">
        <w:trPr>
          <w:trHeight w:val="501"/>
          <w:tblCellSpacing w:w="0" w:type="dxa"/>
        </w:trPr>
        <w:tc>
          <w:tcPr>
            <w:tcW w:w="1009"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566"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801"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787"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787"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983"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983"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787"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377" w:type="dxa"/>
          </w:tcPr>
          <w:p w:rsidR="00AC3194" w:rsidRPr="00DF5A79" w:rsidRDefault="00AC3194" w:rsidP="000E0133">
            <w:pPr>
              <w:spacing w:line="560" w:lineRule="exact"/>
              <w:rPr>
                <w:rFonts w:ascii="仿宋" w:eastAsia="仿宋" w:hAnsi="仿宋"/>
                <w:sz w:val="32"/>
                <w:szCs w:val="32"/>
              </w:rPr>
            </w:pPr>
            <w:r w:rsidRPr="00DF5A79">
              <w:rPr>
                <w:rFonts w:ascii="仿宋" w:eastAsia="仿宋" w:hAnsi="宋体" w:hint="eastAsia"/>
                <w:sz w:val="32"/>
                <w:szCs w:val="32"/>
              </w:rPr>
              <w:t> </w:t>
            </w:r>
          </w:p>
        </w:tc>
        <w:tc>
          <w:tcPr>
            <w:tcW w:w="1028" w:type="dxa"/>
          </w:tcPr>
          <w:p w:rsidR="00AC3194" w:rsidRPr="00DF5A79" w:rsidRDefault="00AC3194" w:rsidP="000E0133">
            <w:pPr>
              <w:spacing w:line="560" w:lineRule="exact"/>
              <w:rPr>
                <w:rFonts w:ascii="仿宋" w:eastAsia="仿宋" w:hAnsi="仿宋"/>
                <w:sz w:val="32"/>
                <w:szCs w:val="32"/>
              </w:rPr>
            </w:pPr>
          </w:p>
        </w:tc>
      </w:tr>
    </w:tbl>
    <w:p w:rsidR="00AC3194" w:rsidRPr="00AC3194" w:rsidRDefault="00F5357D" w:rsidP="00F5357D">
      <w:pPr>
        <w:wordWrap w:val="0"/>
        <w:spacing w:line="560" w:lineRule="exact"/>
        <w:jc w:val="right"/>
        <w:rPr>
          <w:rFonts w:ascii="仿宋" w:eastAsia="仿宋" w:hAnsi="仿宋"/>
          <w:color w:val="000000"/>
          <w:sz w:val="32"/>
          <w:szCs w:val="32"/>
        </w:rPr>
      </w:pPr>
      <w:r>
        <w:rPr>
          <w:rFonts w:ascii="仿宋" w:eastAsia="仿宋" w:hAnsi="仿宋" w:hint="eastAsia"/>
          <w:color w:val="000000"/>
          <w:sz w:val="32"/>
          <w:szCs w:val="32"/>
        </w:rPr>
        <w:t xml:space="preserve">      </w:t>
      </w:r>
      <w:r w:rsidR="00AC3194" w:rsidRPr="00AC3194">
        <w:rPr>
          <w:rFonts w:ascii="仿宋" w:eastAsia="仿宋" w:hAnsi="仿宋" w:hint="eastAsia"/>
          <w:color w:val="000000"/>
          <w:sz w:val="32"/>
          <w:szCs w:val="32"/>
        </w:rPr>
        <w:t>中共××支部委员会</w:t>
      </w:r>
    </w:p>
    <w:p w:rsidR="00AC3194" w:rsidRPr="00AC3194" w:rsidRDefault="00AC3194" w:rsidP="00F5357D">
      <w:pPr>
        <w:spacing w:line="560" w:lineRule="exact"/>
        <w:jc w:val="right"/>
        <w:rPr>
          <w:rFonts w:ascii="仿宋" w:eastAsia="仿宋" w:hAnsi="仿宋"/>
          <w:color w:val="000000"/>
          <w:sz w:val="32"/>
          <w:szCs w:val="32"/>
        </w:rPr>
      </w:pPr>
      <w:r w:rsidRPr="00AC3194">
        <w:rPr>
          <w:rFonts w:ascii="仿宋" w:eastAsia="仿宋" w:hAnsi="仿宋" w:hint="eastAsia"/>
          <w:color w:val="000000"/>
          <w:sz w:val="32"/>
          <w:szCs w:val="32"/>
        </w:rPr>
        <w:t>××年××月××日</w:t>
      </w:r>
    </w:p>
    <w:p w:rsidR="00AC3194" w:rsidRPr="007A280C" w:rsidRDefault="00AC3194" w:rsidP="00AC3194">
      <w:pPr>
        <w:pStyle w:val="a7"/>
        <w:spacing w:line="560" w:lineRule="exact"/>
        <w:ind w:firstLineChars="0" w:firstLine="0"/>
        <w:rPr>
          <w:rFonts w:ascii="仿宋" w:eastAsia="仿宋" w:hAnsi="仿宋"/>
          <w:sz w:val="32"/>
          <w:szCs w:val="32"/>
        </w:rPr>
      </w:pPr>
    </w:p>
    <w:p w:rsidR="00C64D9C" w:rsidRDefault="00C64D9C"/>
    <w:sectPr w:rsidR="00C64D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2F4" w:rsidRDefault="003852F4" w:rsidP="00C64D9C">
      <w:r>
        <w:separator/>
      </w:r>
    </w:p>
  </w:endnote>
  <w:endnote w:type="continuationSeparator" w:id="0">
    <w:p w:rsidR="003852F4" w:rsidRDefault="003852F4" w:rsidP="00C6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2F4" w:rsidRDefault="003852F4" w:rsidP="00C64D9C">
      <w:r>
        <w:separator/>
      </w:r>
    </w:p>
  </w:footnote>
  <w:footnote w:type="continuationSeparator" w:id="0">
    <w:p w:rsidR="003852F4" w:rsidRDefault="003852F4" w:rsidP="00C64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11D5"/>
    <w:multiLevelType w:val="hybridMultilevel"/>
    <w:tmpl w:val="58449562"/>
    <w:lvl w:ilvl="0" w:tplc="1F9C1D6E">
      <w:start w:val="1"/>
      <w:numFmt w:val="chineseCountingThousand"/>
      <w:lvlText w:val="第%1条"/>
      <w:lvlJc w:val="left"/>
      <w:pPr>
        <w:ind w:left="0" w:firstLine="0"/>
      </w:pPr>
      <w:rPr>
        <w:rFonts w:eastAsia="仿宋" w:hint="eastAsia"/>
        <w:b/>
        <w:i w:val="0"/>
        <w:sz w:val="32"/>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E64596"/>
    <w:multiLevelType w:val="hybridMultilevel"/>
    <w:tmpl w:val="BD0267E6"/>
    <w:lvl w:ilvl="0" w:tplc="A5CC08AC">
      <w:start w:val="1"/>
      <w:numFmt w:val="chineseCountingThousand"/>
      <w:lvlText w:val="第%1条"/>
      <w:lvlJc w:val="left"/>
      <w:pPr>
        <w:ind w:left="0" w:firstLine="0"/>
      </w:pPr>
      <w:rPr>
        <w:rFonts w:eastAsia="仿宋" w:hint="eastAsia"/>
        <w:b/>
        <w:i w:val="0"/>
        <w:sz w:val="32"/>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E10C87"/>
    <w:multiLevelType w:val="hybridMultilevel"/>
    <w:tmpl w:val="B5446B46"/>
    <w:lvl w:ilvl="0" w:tplc="EFB0C122">
      <w:start w:val="1"/>
      <w:numFmt w:val="chineseCountingThousand"/>
      <w:lvlText w:val="第%1条"/>
      <w:lvlJc w:val="left"/>
      <w:pPr>
        <w:ind w:left="0" w:firstLine="0"/>
      </w:pPr>
      <w:rPr>
        <w:rFonts w:eastAsia="仿宋" w:hint="eastAsia"/>
        <w:b/>
        <w:i w:val="0"/>
        <w:sz w:val="32"/>
      </w:rPr>
    </w:lvl>
    <w:lvl w:ilvl="1" w:tplc="04090019">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3">
    <w:nsid w:val="167B1097"/>
    <w:multiLevelType w:val="hybridMultilevel"/>
    <w:tmpl w:val="5136F74C"/>
    <w:lvl w:ilvl="0" w:tplc="AAF4BCE8">
      <w:start w:val="1"/>
      <w:numFmt w:val="chineseCountingThousand"/>
      <w:lvlText w:val="第%1条"/>
      <w:lvlJc w:val="left"/>
      <w:pPr>
        <w:ind w:left="0" w:firstLine="0"/>
      </w:pPr>
      <w:rPr>
        <w:rFonts w:eastAsia="仿宋" w:hint="eastAsia"/>
        <w:b/>
        <w:i w:val="0"/>
        <w:sz w:val="32"/>
        <w:lang w:val="en-US"/>
      </w:rPr>
    </w:lvl>
    <w:lvl w:ilvl="1" w:tplc="8AE88F18">
      <w:start w:val="1"/>
      <w:numFmt w:val="japaneseCounting"/>
      <w:lvlText w:val="%2、"/>
      <w:lvlJc w:val="left"/>
      <w:pPr>
        <w:ind w:left="1710" w:hanging="129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964D30"/>
    <w:multiLevelType w:val="hybridMultilevel"/>
    <w:tmpl w:val="6FB01750"/>
    <w:lvl w:ilvl="0" w:tplc="9A2AEA7C">
      <w:start w:val="1"/>
      <w:numFmt w:val="chineseCountingThousand"/>
      <w:lvlText w:val="第%1条"/>
      <w:lvlJc w:val="left"/>
      <w:pPr>
        <w:ind w:left="1060" w:hanging="420"/>
      </w:pPr>
      <w:rPr>
        <w:rFonts w:eastAsia="仿宋" w:hint="eastAsia"/>
        <w:b/>
        <w:i w:val="0"/>
        <w:sz w:val="32"/>
      </w:rPr>
    </w:lvl>
    <w:lvl w:ilvl="1" w:tplc="9A2AEA7C">
      <w:start w:val="1"/>
      <w:numFmt w:val="chineseCountingThousand"/>
      <w:lvlText w:val="第%2条"/>
      <w:lvlJc w:val="left"/>
      <w:pPr>
        <w:ind w:left="1480" w:hanging="420"/>
      </w:pPr>
      <w:rPr>
        <w:rFonts w:eastAsia="仿宋" w:hint="eastAsia"/>
        <w:b/>
        <w:i w:val="0"/>
        <w:sz w:val="32"/>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6036AD6"/>
    <w:multiLevelType w:val="hybridMultilevel"/>
    <w:tmpl w:val="CA501950"/>
    <w:lvl w:ilvl="0" w:tplc="9A2AEA7C">
      <w:start w:val="1"/>
      <w:numFmt w:val="chineseCountingThousand"/>
      <w:lvlText w:val="第%1条"/>
      <w:lvlJc w:val="left"/>
      <w:pPr>
        <w:ind w:left="1060" w:hanging="420"/>
      </w:pPr>
      <w:rPr>
        <w:rFonts w:eastAsia="仿宋" w:hint="eastAsia"/>
        <w:b/>
        <w:i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3B55261"/>
    <w:multiLevelType w:val="hybridMultilevel"/>
    <w:tmpl w:val="3FFC07DE"/>
    <w:lvl w:ilvl="0" w:tplc="F2321628">
      <w:start w:val="1"/>
      <w:numFmt w:val="japaneseCounting"/>
      <w:lvlText w:val="%1、"/>
      <w:lvlJc w:val="left"/>
      <w:pPr>
        <w:ind w:left="1945" w:hanging="13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6812471"/>
    <w:multiLevelType w:val="hybridMultilevel"/>
    <w:tmpl w:val="CF00C62E"/>
    <w:lvl w:ilvl="0" w:tplc="39B099AC">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391F08AF"/>
    <w:multiLevelType w:val="hybridMultilevel"/>
    <w:tmpl w:val="C0F03370"/>
    <w:lvl w:ilvl="0" w:tplc="242AD64E">
      <w:start w:val="1"/>
      <w:numFmt w:val="chineseCountingThousand"/>
      <w:lvlText w:val="第%1条"/>
      <w:lvlJc w:val="left"/>
      <w:pPr>
        <w:ind w:left="1060" w:hanging="420"/>
      </w:pPr>
      <w:rPr>
        <w:rFonts w:eastAsia="黑体" w:hint="eastAsia"/>
        <w:b/>
        <w:i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3C0A1890"/>
    <w:multiLevelType w:val="hybridMultilevel"/>
    <w:tmpl w:val="D7F0AA12"/>
    <w:lvl w:ilvl="0" w:tplc="863AEE18">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23419C4"/>
    <w:multiLevelType w:val="hybridMultilevel"/>
    <w:tmpl w:val="4F061B0E"/>
    <w:lvl w:ilvl="0" w:tplc="9A2AEA7C">
      <w:start w:val="1"/>
      <w:numFmt w:val="chineseCountingThousand"/>
      <w:lvlText w:val="第%1条"/>
      <w:lvlJc w:val="left"/>
      <w:pPr>
        <w:ind w:left="1060" w:hanging="420"/>
      </w:pPr>
      <w:rPr>
        <w:rFonts w:eastAsia="仿宋" w:hint="eastAsia"/>
        <w:b/>
        <w:i w:val="0"/>
        <w:sz w:val="32"/>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72173A7D"/>
    <w:multiLevelType w:val="hybridMultilevel"/>
    <w:tmpl w:val="564C006A"/>
    <w:lvl w:ilvl="0" w:tplc="3DF681C8">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740C370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7BC45651"/>
    <w:multiLevelType w:val="hybridMultilevel"/>
    <w:tmpl w:val="519C3684"/>
    <w:lvl w:ilvl="0" w:tplc="9A2AEA7C">
      <w:start w:val="1"/>
      <w:numFmt w:val="chineseCountingThousand"/>
      <w:lvlText w:val="第%1条"/>
      <w:lvlJc w:val="left"/>
      <w:pPr>
        <w:ind w:left="1060" w:hanging="420"/>
      </w:pPr>
      <w:rPr>
        <w:rFonts w:eastAsia="仿宋" w:hint="eastAsia"/>
        <w:b/>
        <w:i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2"/>
  </w:num>
  <w:num w:numId="2">
    <w:abstractNumId w:val="3"/>
  </w:num>
  <w:num w:numId="3">
    <w:abstractNumId w:val="7"/>
  </w:num>
  <w:num w:numId="4">
    <w:abstractNumId w:val="8"/>
  </w:num>
  <w:num w:numId="5">
    <w:abstractNumId w:val="11"/>
  </w:num>
  <w:num w:numId="6">
    <w:abstractNumId w:val="5"/>
  </w:num>
  <w:num w:numId="7">
    <w:abstractNumId w:val="6"/>
  </w:num>
  <w:num w:numId="8">
    <w:abstractNumId w:val="13"/>
  </w:num>
  <w:num w:numId="9">
    <w:abstractNumId w:val="9"/>
  </w:num>
  <w:num w:numId="10">
    <w:abstractNumId w:val="0"/>
  </w:num>
  <w:num w:numId="11">
    <w:abstractNumId w:val="2"/>
  </w:num>
  <w:num w:numId="12">
    <w:abstractNumId w:val="1"/>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3C"/>
    <w:rsid w:val="000B038F"/>
    <w:rsid w:val="00144F88"/>
    <w:rsid w:val="002469D1"/>
    <w:rsid w:val="003852F4"/>
    <w:rsid w:val="00461558"/>
    <w:rsid w:val="00490731"/>
    <w:rsid w:val="00623CF4"/>
    <w:rsid w:val="006A5F54"/>
    <w:rsid w:val="006B763D"/>
    <w:rsid w:val="007A280C"/>
    <w:rsid w:val="007A4D64"/>
    <w:rsid w:val="00834F45"/>
    <w:rsid w:val="0091573C"/>
    <w:rsid w:val="00AC3194"/>
    <w:rsid w:val="00B05142"/>
    <w:rsid w:val="00C31C64"/>
    <w:rsid w:val="00C64D9C"/>
    <w:rsid w:val="00D43844"/>
    <w:rsid w:val="00F53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D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4D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64D9C"/>
    <w:rPr>
      <w:sz w:val="18"/>
      <w:szCs w:val="18"/>
    </w:rPr>
  </w:style>
  <w:style w:type="paragraph" w:styleId="a4">
    <w:name w:val="footer"/>
    <w:basedOn w:val="a"/>
    <w:link w:val="Char0"/>
    <w:uiPriority w:val="99"/>
    <w:unhideWhenUsed/>
    <w:rsid w:val="00C64D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64D9C"/>
    <w:rPr>
      <w:sz w:val="18"/>
      <w:szCs w:val="18"/>
    </w:rPr>
  </w:style>
  <w:style w:type="character" w:styleId="a5">
    <w:name w:val="Strong"/>
    <w:basedOn w:val="a0"/>
    <w:uiPriority w:val="22"/>
    <w:qFormat/>
    <w:rsid w:val="00C64D9C"/>
    <w:rPr>
      <w:b/>
      <w:bCs/>
    </w:rPr>
  </w:style>
  <w:style w:type="paragraph" w:styleId="a6">
    <w:name w:val="Body Text Indent"/>
    <w:basedOn w:val="a"/>
    <w:link w:val="Char1"/>
    <w:rsid w:val="00C64D9C"/>
    <w:pPr>
      <w:spacing w:line="500" w:lineRule="exact"/>
      <w:ind w:firstLineChars="200" w:firstLine="640"/>
    </w:pPr>
    <w:rPr>
      <w:sz w:val="32"/>
    </w:rPr>
  </w:style>
  <w:style w:type="character" w:customStyle="1" w:styleId="Char1">
    <w:name w:val="正文文本缩进 Char"/>
    <w:basedOn w:val="a0"/>
    <w:link w:val="a6"/>
    <w:rsid w:val="00C64D9C"/>
    <w:rPr>
      <w:rFonts w:ascii="Times New Roman" w:eastAsia="宋体" w:hAnsi="Times New Roman" w:cs="Times New Roman"/>
      <w:sz w:val="32"/>
      <w:szCs w:val="24"/>
    </w:rPr>
  </w:style>
  <w:style w:type="paragraph" w:styleId="a7">
    <w:name w:val="List Paragraph"/>
    <w:basedOn w:val="a"/>
    <w:uiPriority w:val="34"/>
    <w:qFormat/>
    <w:rsid w:val="00834F45"/>
    <w:pPr>
      <w:ind w:firstLineChars="200" w:firstLine="420"/>
    </w:pPr>
  </w:style>
  <w:style w:type="paragraph" w:styleId="a8">
    <w:name w:val="Normal (Web)"/>
    <w:basedOn w:val="a"/>
    <w:uiPriority w:val="99"/>
    <w:unhideWhenUsed/>
    <w:rsid w:val="00B05142"/>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D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4D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64D9C"/>
    <w:rPr>
      <w:sz w:val="18"/>
      <w:szCs w:val="18"/>
    </w:rPr>
  </w:style>
  <w:style w:type="paragraph" w:styleId="a4">
    <w:name w:val="footer"/>
    <w:basedOn w:val="a"/>
    <w:link w:val="Char0"/>
    <w:uiPriority w:val="99"/>
    <w:unhideWhenUsed/>
    <w:rsid w:val="00C64D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64D9C"/>
    <w:rPr>
      <w:sz w:val="18"/>
      <w:szCs w:val="18"/>
    </w:rPr>
  </w:style>
  <w:style w:type="character" w:styleId="a5">
    <w:name w:val="Strong"/>
    <w:basedOn w:val="a0"/>
    <w:uiPriority w:val="22"/>
    <w:qFormat/>
    <w:rsid w:val="00C64D9C"/>
    <w:rPr>
      <w:b/>
      <w:bCs/>
    </w:rPr>
  </w:style>
  <w:style w:type="paragraph" w:styleId="a6">
    <w:name w:val="Body Text Indent"/>
    <w:basedOn w:val="a"/>
    <w:link w:val="Char1"/>
    <w:rsid w:val="00C64D9C"/>
    <w:pPr>
      <w:spacing w:line="500" w:lineRule="exact"/>
      <w:ind w:firstLineChars="200" w:firstLine="640"/>
    </w:pPr>
    <w:rPr>
      <w:sz w:val="32"/>
    </w:rPr>
  </w:style>
  <w:style w:type="character" w:customStyle="1" w:styleId="Char1">
    <w:name w:val="正文文本缩进 Char"/>
    <w:basedOn w:val="a0"/>
    <w:link w:val="a6"/>
    <w:rsid w:val="00C64D9C"/>
    <w:rPr>
      <w:rFonts w:ascii="Times New Roman" w:eastAsia="宋体" w:hAnsi="Times New Roman" w:cs="Times New Roman"/>
      <w:sz w:val="32"/>
      <w:szCs w:val="24"/>
    </w:rPr>
  </w:style>
  <w:style w:type="paragraph" w:styleId="a7">
    <w:name w:val="List Paragraph"/>
    <w:basedOn w:val="a"/>
    <w:uiPriority w:val="34"/>
    <w:qFormat/>
    <w:rsid w:val="00834F45"/>
    <w:pPr>
      <w:ind w:firstLineChars="200" w:firstLine="420"/>
    </w:pPr>
  </w:style>
  <w:style w:type="paragraph" w:styleId="a8">
    <w:name w:val="Normal (Web)"/>
    <w:basedOn w:val="a"/>
    <w:uiPriority w:val="99"/>
    <w:unhideWhenUsed/>
    <w:rsid w:val="00B0514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9D66B-CDB5-43D4-A1B9-B8C0EF3E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15</Pages>
  <Words>914</Words>
  <Characters>5210</Characters>
  <Application>Microsoft Office Word</Application>
  <DocSecurity>0</DocSecurity>
  <Lines>43</Lines>
  <Paragraphs>12</Paragraphs>
  <ScaleCrop>false</ScaleCrop>
  <Company>china</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8</cp:revision>
  <dcterms:created xsi:type="dcterms:W3CDTF">2020-11-27T08:25:00Z</dcterms:created>
  <dcterms:modified xsi:type="dcterms:W3CDTF">2020-12-08T02:18:00Z</dcterms:modified>
</cp:coreProperties>
</file>