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27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69"/>
        <w:gridCol w:w="665"/>
        <w:gridCol w:w="1066"/>
        <w:gridCol w:w="867"/>
        <w:gridCol w:w="1000"/>
        <w:gridCol w:w="783"/>
        <w:gridCol w:w="717"/>
        <w:gridCol w:w="1134"/>
        <w:gridCol w:w="1650"/>
        <w:gridCol w:w="1605"/>
        <w:gridCol w:w="2111"/>
        <w:gridCol w:w="683"/>
        <w:gridCol w:w="6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  <w:tc>
          <w:tcPr>
            <w:tcW w:w="1414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widowControl/>
              <w:shd w:val="clear" w:color="auto" w:fill="FFFFFF"/>
              <w:spacing w:before="300" w:beforeAutospacing="0" w:after="225" w:afterAutospacing="0" w:line="480" w:lineRule="atLeast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黑体" w:hAnsi="黑体" w:eastAsia="黑体" w:cs="黑体"/>
                <w:b w:val="0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：               </w:t>
            </w:r>
            <w:r>
              <w:rPr>
                <w:rFonts w:hint="eastAsia" w:ascii="华文中宋" w:hAnsi="华文中宋" w:eastAsia="华文中宋" w:cs="宋体"/>
                <w:b/>
                <w:kern w:val="2"/>
                <w:sz w:val="36"/>
                <w:szCs w:val="36"/>
                <w:lang w:val="en-US" w:eastAsia="zh-CN" w:bidi="ar-SA"/>
              </w:rPr>
              <w:t>2019年皖江工学院品学兼优毕业生花名册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72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0" w:firstLineChars="500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序号</w:t>
            </w:r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姓名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出生日期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专业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学历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获得奖学金情况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校级以上评优情况</w:t>
            </w: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社会实践活动</w:t>
            </w: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体育达标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金晨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男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1995.02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安徽安庆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两次国家励志奖学金、精神文明奖学金、三次科技创新奖学金、社会工作优秀奖学金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优秀学生干部优秀学生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优秀团干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科技创新之星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2015年校级昆山华桥杯“二等奖”、2017年全国大学生电子设计大赛三等奖、2017年互联网+大赛二等奖、三等奖、2017年安徽省高校物联网应用创新大赛优秀奖、2017年国际级APMCM亚太地区数学建模竞赛三等奖、2018年MathorCup全国大学生数学建模挑战赛研究生组论文“成功参赛奖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个人专利：一种播种机自动撒肥装置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周舒欣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1997.03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安徽滁州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国家励志奖金校二等奖学金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优秀学生干部优秀学生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优秀团干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全国电子设计大赛三等奖、“互联网+”一等奖、三等奖、宪法演讲比赛优秀奖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3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李娜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1996.08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安徽滁州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国家励志奖学金、校级三等奖学金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解琛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1995.11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安徽合肥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2017年“中国大学生自强之星”及“新东方自强之星”奖学金、2017年亚太地区数学建模特等奖、2017年机器人大赛无人机一等奖机器人比赛仿真组国二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2017年“安徽省十佳大学生”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拥有两项发明专利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2018年西门子工业智能挑战赛省二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邵香迎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1997.06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共青团员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国家励志奖学金、校二等奖学金、校三等奖学金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优秀学生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2017年校合唱比赛三等奖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2017年“互联网+”三等奖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章冉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30"/>
                <w:szCs w:val="30"/>
              </w:rPr>
              <w:t>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1996.06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安徽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中共党员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国家励志奖学金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2016年安徽省物理实验室设计创新大赛三等奖学金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2018年安徽省创业大赛铜奖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谷静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1995.07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马鞍山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电气工程及其自动化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两次二等奖学金；国家奖学金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15</w:t>
            </w:r>
            <w:r>
              <w:rPr>
                <w:rFonts w:ascii="仿宋_GB2312" w:hAnsi="仿宋_GB2312" w:cs="仿宋_GB2312"/>
                <w:kern w:val="0"/>
                <w:szCs w:val="21"/>
              </w:rPr>
              <w:t>-16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学年校级优秀学生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2017年12月，科达认识实习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孙晨曦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1997.08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合肥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电气工程及其自动化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两次校二等奖学金，一次校三等奖学金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15-16学年校级先进个人；15-16学年校优秀学生干部；17-18学年校社团优秀社长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孟淼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1995.02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合肥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电气工程及其自动化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共青团员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国家励志奖学金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无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2017年7月河海大学文天学院暑期南京电力电子有限责任公司认识实习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卢志诚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1996.10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池州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电气工程及其自动化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共青团员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一次学业进步奖学金，一次三等奖学金，一次国家励志奖学金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学生会“先进个人”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“昆山花桥杯”三等奖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吴子夜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1997.06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合肥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电气工程及其自动化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共青团员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两次二等奖学金，一次三等奖学金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16-17学年学生会先进个人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无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12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杨霜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1996.12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安庆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两次一等奖学金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2016至2017学年度国家励志奖学金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2017河海大学文天学院合唱比赛三等奖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13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牛影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1995.12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宿州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预备党员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两次二等奖学金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国家励志奖学金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兼职家教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14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缪立波　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男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1996.11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苏州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国家奖学金、两次二等奖学金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17-18学年优秀三好学生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17年安徽省互联网+大赛铜奖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15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杨杰　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男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</w:t>
            </w:r>
            <w:r>
              <w:rPr>
                <w:rFonts w:ascii="仿宋_GB2312" w:hAnsi="仿宋_GB2312" w:cs="仿宋_GB2312"/>
                <w:kern w:val="0"/>
                <w:szCs w:val="21"/>
              </w:rPr>
              <w:t>995.11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合肥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通信工程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党员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一次国家励志奖学金，一次院一等奖学金，一次院二等奖学金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无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参加“和县关爱老人”实践活动、参加“互联网+”竞赛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潘红丽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1996.12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六安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通信工程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共青团员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</w:pPr>
            <w:r>
              <w:rPr>
                <w:rFonts w:ascii="仿宋_GB2312" w:hAnsi="仿宋_GB2312" w:cs="仿宋_GB2312"/>
                <w:kern w:val="0"/>
                <w:szCs w:val="21"/>
              </w:rPr>
              <w:t>一次二等奖学金、一次三等奖学金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国家励志奖学金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15年全国大学生英语竞赛NECCS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</w:pPr>
            <w:r>
              <w:rPr>
                <w:rFonts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金彤　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1996.01.21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黄山　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计算机科学与技术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共青团员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两次一等奖学金；一次艺术体育优秀奖学金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2016年电气系辩论赛团体一等奖；16-17学年校十佳优良学风寝室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15-16河海大学文天学院摄影记者部干事、校外实习若干。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18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严晓曼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1996.08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六安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计算机科学与技术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一次一等奖学金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两次二等奖学金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20</w:t>
            </w:r>
            <w:r>
              <w:rPr>
                <w:sz w:val="22"/>
              </w:rPr>
              <w:t>15</w:t>
            </w:r>
            <w:r>
              <w:rPr>
                <w:rFonts w:hint="eastAsia"/>
                <w:sz w:val="22"/>
              </w:rPr>
              <w:t>-</w:t>
            </w:r>
            <w:r>
              <w:rPr>
                <w:sz w:val="22"/>
              </w:rPr>
              <w:t>2016</w:t>
            </w:r>
            <w:r>
              <w:rPr>
                <w:rFonts w:hint="eastAsia"/>
                <w:sz w:val="22"/>
              </w:rPr>
              <w:t>学</w:t>
            </w:r>
            <w:r>
              <w:rPr>
                <w:sz w:val="22"/>
              </w:rPr>
              <w:t>年</w:t>
            </w:r>
            <w:r>
              <w:rPr>
                <w:rFonts w:hint="eastAsia"/>
                <w:sz w:val="22"/>
              </w:rPr>
              <w:t>校级</w:t>
            </w:r>
            <w:r>
              <w:rPr>
                <w:sz w:val="22"/>
              </w:rPr>
              <w:t>优秀学生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计算机与软件专业技术资格初级程序员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江丽雯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女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1997.04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安庆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计算机科学与技术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本科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汉族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共青团员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  <w:r>
              <w:rPr>
                <w:rFonts w:ascii="仿宋_GB2312" w:hAnsi="仿宋_GB2312" w:cs="仿宋_GB2312"/>
                <w:kern w:val="0"/>
                <w:szCs w:val="21"/>
              </w:rPr>
              <w:t>两次国家励志奖学金，一次院三等奖学金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电气系“学业之星”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学院创新创业培训获证书，学院程序设计竞赛一等奖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达标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20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杨鑫　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1996.07　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蚌埠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计算机科学与技术　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　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党员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两次国家励志奖学金，一次校内二等奖学金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15-16优秀共青团员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RoboCup机器人世界杯中国赛二等奖、</w:t>
            </w:r>
            <w:r>
              <w:rPr>
                <w:color w:val="000000"/>
                <w:sz w:val="18"/>
                <w:szCs w:val="18"/>
              </w:rPr>
              <w:t>亚太地区数学建模竞赛三等奖、</w:t>
            </w:r>
            <w:r>
              <w:rPr>
                <w:sz w:val="18"/>
                <w:szCs w:val="18"/>
              </w:rPr>
              <w:t>“凌翔杯”安徽省机器人大赛三等奖、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21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江玉尧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1997.03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明光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计算机科学与技术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本科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共青团员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一次校级科技创新奖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ascii="仿宋_GB2312" w:hAnsi="仿宋_GB2312" w:cs="仿宋_GB2312"/>
                <w:kern w:val="0"/>
                <w:szCs w:val="21"/>
              </w:rPr>
              <w:t>16-17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年校级</w:t>
            </w:r>
            <w:r>
              <w:rPr>
                <w:rFonts w:ascii="仿宋_GB2312" w:hAnsi="仿宋_GB2312" w:cs="仿宋_GB2312"/>
                <w:kern w:val="0"/>
                <w:szCs w:val="21"/>
              </w:rPr>
              <w:t>优秀学生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；</w:t>
            </w:r>
            <w:r>
              <w:rPr>
                <w:rFonts w:ascii="仿宋_GB2312" w:hAnsi="仿宋_GB2312" w:cs="仿宋_GB2312"/>
                <w:kern w:val="0"/>
                <w:szCs w:val="21"/>
              </w:rPr>
              <w:t>17-18</w:t>
            </w:r>
            <w:r>
              <w:rPr>
                <w:rFonts w:hint="eastAsia" w:ascii="仿宋_GB2312" w:hAnsi="仿宋_GB2312" w:cs="仿宋_GB2312"/>
                <w:kern w:val="0"/>
                <w:szCs w:val="21"/>
              </w:rPr>
              <w:t>校级</w:t>
            </w:r>
            <w:r>
              <w:rPr>
                <w:rFonts w:ascii="仿宋_GB2312" w:hAnsi="仿宋_GB2312" w:cs="仿宋_GB2312"/>
                <w:kern w:val="0"/>
                <w:szCs w:val="21"/>
              </w:rPr>
              <w:t>优秀共青团员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cs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cs="仿宋_GB2312"/>
                <w:kern w:val="0"/>
                <w:sz w:val="18"/>
                <w:szCs w:val="18"/>
              </w:rPr>
              <w:t>安徽省2017年华信智原杯大学生程序设计大赛本科组优胜奖</w:t>
            </w:r>
            <w:r>
              <w:rPr>
                <w:rFonts w:hint="eastAsia" w:ascii="仿宋_GB2312" w:hAnsi="仿宋_GB2312" w:cs="仿宋_GB2312"/>
                <w:kern w:val="0"/>
                <w:sz w:val="18"/>
                <w:szCs w:val="18"/>
              </w:rPr>
              <w:t>。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达标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cs="仿宋_GB2312"/>
                <w:kern w:val="0"/>
                <w:szCs w:val="21"/>
              </w:rPr>
              <w:t>　</w:t>
            </w:r>
          </w:p>
        </w:tc>
      </w:tr>
    </w:tbl>
    <w:p>
      <w:pPr>
        <w:spacing w:line="480" w:lineRule="exact"/>
        <w:rPr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F2244"/>
    <w:rsid w:val="29D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2019-03-14T09:12:00Z</dcterms:created>
  <dc:creator>Pearl</dc:creator>
  <cp:lastModifiedBy>Pearl</cp:lastModifiedBy>
  <dcterms:modified xsi:type="dcterms:W3CDTF">2019-03-14T09:12:35Z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